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00" w:lineRule="exact"/>
        <w:jc w:val="both"/>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附件：</w:t>
      </w:r>
    </w:p>
    <w:p>
      <w:pPr>
        <w:jc w:val="center"/>
        <w:rPr>
          <w:rFonts w:ascii="Times New Roman" w:hAnsi="Times New Roman" w:cs="Times New Roman"/>
          <w:b/>
          <w:bCs/>
          <w:sz w:val="28"/>
          <w:szCs w:val="28"/>
        </w:rPr>
      </w:pPr>
      <w:r>
        <w:rPr>
          <w:rFonts w:ascii="Times New Roman" w:hAnsi="Times New Roman" w:cs="Times New Roman"/>
          <w:b/>
          <w:bCs/>
          <w:sz w:val="28"/>
          <w:szCs w:val="28"/>
        </w:rPr>
        <w:t>新时代　新广播　</w:t>
      </w:r>
      <w:r>
        <w:rPr>
          <w:rFonts w:hint="eastAsia" w:ascii="Times New Roman" w:hAnsi="Times New Roman" w:cs="Times New Roman"/>
          <w:b/>
          <w:bCs/>
          <w:sz w:val="28"/>
          <w:szCs w:val="28"/>
        </w:rPr>
        <w:t>新</w:t>
      </w:r>
      <w:r>
        <w:rPr>
          <w:rFonts w:ascii="Times New Roman" w:hAnsi="Times New Roman" w:cs="Times New Roman"/>
          <w:b/>
          <w:bCs/>
          <w:sz w:val="28"/>
          <w:szCs w:val="28"/>
        </w:rPr>
        <w:t>价值</w:t>
      </w:r>
    </w:p>
    <w:p>
      <w:pPr>
        <w:jc w:val="center"/>
        <w:rPr>
          <w:rFonts w:ascii="Times New Roman" w:hAnsi="Times New Roman" w:cs="Times New Roman"/>
          <w:b/>
          <w:bCs/>
          <w:sz w:val="28"/>
          <w:szCs w:val="28"/>
        </w:rPr>
      </w:pPr>
      <w:r>
        <w:rPr>
          <w:rFonts w:ascii="Times New Roman" w:hAnsi="Times New Roman" w:cs="Times New Roman"/>
          <w:b/>
          <w:bCs/>
          <w:sz w:val="28"/>
          <w:szCs w:val="28"/>
        </w:rPr>
        <w:t>江西广播电视台广播频率简介</w:t>
      </w:r>
    </w:p>
    <w:p>
      <w:pPr>
        <w:rPr>
          <w:rFonts w:ascii="Times New Roman" w:hAnsi="Times New Roman" w:cs="Times New Roman"/>
          <w:sz w:val="28"/>
          <w:szCs w:val="28"/>
        </w:rPr>
      </w:pPr>
    </w:p>
    <w:p>
      <w:pPr>
        <w:ind w:firstLine="560" w:firstLineChars="200"/>
        <w:rPr>
          <w:rFonts w:ascii="Times New Roman" w:hAnsi="Times New Roman" w:cs="Times New Roman"/>
          <w:sz w:val="28"/>
          <w:szCs w:val="28"/>
        </w:rPr>
      </w:pPr>
      <w:r>
        <w:rPr>
          <w:rFonts w:ascii="Times New Roman" w:hAnsi="Times New Roman" w:cs="Times New Roman"/>
          <w:sz w:val="28"/>
          <w:szCs w:val="28"/>
        </w:rPr>
        <w:t>江西广播电视台广播频率拥有精准的定位、细分的平台，强势的市场。索福瑞数据显示：最近三年，江西广播电视台广播频率承载广告在江西全省及南昌市场的综合占有率突破65%，车上移动人群占有率超过70%。融媒体时代的江西广播新媒体矩阵正在为客户增添新渠道、创造新价值。我们坚持</w:t>
      </w:r>
      <w:r>
        <w:rPr>
          <w:rFonts w:hint="eastAsia" w:ascii="Times New Roman" w:hAnsi="Times New Roman" w:cs="Times New Roman"/>
          <w:sz w:val="28"/>
          <w:szCs w:val="28"/>
        </w:rPr>
        <w:t>“</w:t>
      </w:r>
      <w:r>
        <w:rPr>
          <w:rFonts w:ascii="Times New Roman" w:hAnsi="Times New Roman" w:cs="Times New Roman"/>
          <w:sz w:val="28"/>
          <w:szCs w:val="28"/>
        </w:rPr>
        <w:t>以客户满意为核心，为客户创造价值为己任</w:t>
      </w:r>
      <w:r>
        <w:rPr>
          <w:rFonts w:hint="eastAsia" w:ascii="Times New Roman" w:hAnsi="Times New Roman" w:cs="Times New Roman"/>
          <w:sz w:val="28"/>
          <w:szCs w:val="28"/>
        </w:rPr>
        <w:t>”</w:t>
      </w:r>
      <w:r>
        <w:rPr>
          <w:rFonts w:ascii="Times New Roman" w:hAnsi="Times New Roman" w:cs="Times New Roman"/>
          <w:sz w:val="28"/>
          <w:szCs w:val="28"/>
        </w:rPr>
        <w:t>，正在打造出更强悍的影响力、</w:t>
      </w:r>
      <w:r>
        <w:rPr>
          <w:rFonts w:hint="eastAsia" w:ascii="Times New Roman" w:hAnsi="Times New Roman" w:cs="Times New Roman"/>
          <w:sz w:val="28"/>
          <w:szCs w:val="28"/>
        </w:rPr>
        <w:t>更</w:t>
      </w:r>
      <w:r>
        <w:rPr>
          <w:rFonts w:ascii="Times New Roman" w:hAnsi="Times New Roman" w:cs="Times New Roman"/>
          <w:sz w:val="28"/>
          <w:szCs w:val="28"/>
        </w:rPr>
        <w:t>扎实的市场到达率。</w:t>
      </w:r>
    </w:p>
    <w:p>
      <w:pPr>
        <w:ind w:firstLine="562" w:firstLineChars="200"/>
        <w:rPr>
          <w:rFonts w:ascii="Times New Roman" w:hAnsi="Times New Roman" w:cs="Times New Roman"/>
          <w:b/>
          <w:bCs/>
          <w:sz w:val="28"/>
          <w:szCs w:val="28"/>
        </w:rPr>
      </w:pPr>
      <w:r>
        <w:rPr>
          <w:rFonts w:ascii="Times New Roman" w:hAnsi="Times New Roman" w:cs="Times New Roman"/>
          <w:b/>
          <w:bCs/>
          <w:sz w:val="28"/>
          <w:szCs w:val="28"/>
        </w:rPr>
        <w:t>一、 江西综合新闻广播（FM104.4  AM729）</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精彩声音，聆听江西。江西综合新闻广播是江西省最具权威新闻发布，最具影响力、公信力的主流媒体之一，全省唯一中波、调频双频覆盖的广播频率。资讯大餐，强力推送;公益品牌，影响深远;投资理财，助您圆梦！江西综合新闻广播，用好声音传播江西文化。收听率、市占率及网络收听率综合排名位于江西市场前列。第一时间，第一现场，第一声音---影响最有影响力的人，听新闻，知天下！招商联系人：杨盛海 电话：13767427681；邮箱：624200280@qq.com</w:t>
      </w:r>
    </w:p>
    <w:p>
      <w:pPr>
        <w:ind w:firstLine="562" w:firstLineChars="200"/>
        <w:rPr>
          <w:rFonts w:ascii="Times New Roman" w:hAnsi="Times New Roman" w:cs="Times New Roman"/>
          <w:b/>
          <w:bCs/>
          <w:sz w:val="28"/>
          <w:szCs w:val="28"/>
        </w:rPr>
      </w:pPr>
      <w:r>
        <w:rPr>
          <w:rFonts w:ascii="Times New Roman" w:hAnsi="Times New Roman" w:cs="Times New Roman"/>
          <w:b/>
          <w:bCs/>
          <w:sz w:val="28"/>
          <w:szCs w:val="28"/>
        </w:rPr>
        <w:t>二、  江西都市广播  （FM 106.5）</w:t>
      </w:r>
    </w:p>
    <w:p>
      <w:pPr>
        <w:ind w:firstLine="560" w:firstLineChars="200"/>
        <w:rPr>
          <w:rFonts w:ascii="Times New Roman" w:hAnsi="Times New Roman" w:cs="Times New Roman"/>
          <w:sz w:val="28"/>
          <w:szCs w:val="28"/>
        </w:rPr>
      </w:pPr>
      <w:r>
        <w:rPr>
          <w:rFonts w:ascii="Times New Roman" w:hAnsi="Times New Roman" w:cs="Times New Roman"/>
          <w:sz w:val="28"/>
          <w:szCs w:val="28"/>
        </w:rPr>
        <w:t>江西都市广播是全省唯一都市类广播媒体，覆盖全省11个</w:t>
      </w:r>
      <w:r>
        <w:rPr>
          <w:rFonts w:hint="eastAsia" w:ascii="Times New Roman" w:hAnsi="Times New Roman" w:cs="Times New Roman"/>
          <w:sz w:val="28"/>
          <w:szCs w:val="28"/>
        </w:rPr>
        <w:t>设区</w:t>
      </w:r>
      <w:r>
        <w:rPr>
          <w:rFonts w:ascii="Times New Roman" w:hAnsi="Times New Roman" w:cs="Times New Roman"/>
          <w:sz w:val="28"/>
          <w:szCs w:val="28"/>
        </w:rPr>
        <w:t>市，全天２４小时</w:t>
      </w:r>
      <w:r>
        <w:rPr>
          <w:rFonts w:hint="eastAsia" w:ascii="Times New Roman" w:hAnsi="Times New Roman" w:cs="Times New Roman"/>
          <w:sz w:val="28"/>
          <w:szCs w:val="28"/>
        </w:rPr>
        <w:t>不间断播音</w:t>
      </w:r>
      <w:r>
        <w:rPr>
          <w:rFonts w:ascii="Times New Roman" w:hAnsi="Times New Roman" w:cs="Times New Roman"/>
          <w:sz w:val="28"/>
          <w:szCs w:val="28"/>
        </w:rPr>
        <w:t>。</w:t>
      </w:r>
      <w:r>
        <w:rPr>
          <w:rFonts w:hint="eastAsia" w:ascii="Times New Roman" w:hAnsi="Times New Roman" w:cs="Times New Roman"/>
          <w:sz w:val="28"/>
          <w:szCs w:val="28"/>
        </w:rPr>
        <w:t>服务</w:t>
      </w:r>
      <w:r>
        <w:rPr>
          <w:rFonts w:ascii="Times New Roman" w:hAnsi="Times New Roman" w:cs="Times New Roman"/>
          <w:sz w:val="28"/>
          <w:szCs w:val="28"/>
        </w:rPr>
        <w:t>都市人群，</w:t>
      </w:r>
      <w:r>
        <w:rPr>
          <w:rFonts w:hint="eastAsia" w:ascii="Times New Roman" w:hAnsi="Times New Roman" w:cs="Times New Roman"/>
          <w:sz w:val="28"/>
          <w:szCs w:val="28"/>
        </w:rPr>
        <w:t>关注都市民生，节目覆盖“吃、住、行、购”等都市生活方方面面，</w:t>
      </w:r>
      <w:r>
        <w:rPr>
          <w:rFonts w:ascii="Times New Roman" w:hAnsi="Times New Roman" w:cs="Times New Roman"/>
          <w:sz w:val="28"/>
          <w:szCs w:val="28"/>
        </w:rPr>
        <w:t>传播都市新潮流、新主张、新文化，获“全国广播民生影响力十强品牌媒体”称号。都市生活与消费</w:t>
      </w:r>
      <w:r>
        <w:rPr>
          <w:rFonts w:hint="eastAsia" w:ascii="Times New Roman" w:hAnsi="Times New Roman" w:cs="Times New Roman"/>
          <w:sz w:val="28"/>
          <w:szCs w:val="28"/>
        </w:rPr>
        <w:t>类</w:t>
      </w:r>
      <w:r>
        <w:rPr>
          <w:rFonts w:ascii="Times New Roman" w:hAnsi="Times New Roman" w:cs="Times New Roman"/>
          <w:sz w:val="28"/>
          <w:szCs w:val="28"/>
        </w:rPr>
        <w:t>节目集群</w:t>
      </w:r>
      <w:r>
        <w:rPr>
          <w:rFonts w:hint="eastAsia" w:ascii="Times New Roman" w:hAnsi="Times New Roman" w:cs="Times New Roman"/>
          <w:sz w:val="28"/>
          <w:szCs w:val="28"/>
        </w:rPr>
        <w:t>具有强大影响力</w:t>
      </w:r>
      <w:r>
        <w:rPr>
          <w:rFonts w:ascii="Times New Roman" w:hAnsi="Times New Roman" w:cs="Times New Roman"/>
          <w:sz w:val="28"/>
          <w:szCs w:val="28"/>
        </w:rPr>
        <w:t>，《消费时代》被评为“全国民生影响力十强栏目”</w:t>
      </w:r>
      <w:r>
        <w:rPr>
          <w:rFonts w:hint="eastAsia" w:ascii="Times New Roman" w:hAnsi="Times New Roman" w:cs="Times New Roman"/>
          <w:sz w:val="28"/>
          <w:szCs w:val="28"/>
        </w:rPr>
        <w:t>。</w:t>
      </w:r>
      <w:r>
        <w:rPr>
          <w:rFonts w:ascii="Times New Roman" w:hAnsi="Times New Roman" w:cs="Times New Roman"/>
          <w:sz w:val="28"/>
          <w:szCs w:val="28"/>
        </w:rPr>
        <w:t>招商联系人：徐</w:t>
      </w:r>
      <w:r>
        <w:rPr>
          <w:rFonts w:hint="eastAsia" w:ascii="Times New Roman" w:hAnsi="Times New Roman" w:cs="Times New Roman"/>
          <w:sz w:val="28"/>
          <w:szCs w:val="28"/>
        </w:rPr>
        <w:t>迎华</w:t>
      </w:r>
      <w:r>
        <w:rPr>
          <w:rFonts w:ascii="Times New Roman" w:hAnsi="Times New Roman" w:cs="Times New Roman"/>
          <w:sz w:val="28"/>
          <w:szCs w:val="28"/>
        </w:rPr>
        <w:t xml:space="preserve">   电话：13970985151；邮箱：405373082@qq.com</w:t>
      </w:r>
    </w:p>
    <w:p>
      <w:pPr>
        <w:ind w:firstLine="562" w:firstLineChars="200"/>
        <w:rPr>
          <w:rFonts w:ascii="Times New Roman" w:hAnsi="Times New Roman" w:cs="Times New Roman"/>
          <w:b/>
          <w:bCs/>
          <w:sz w:val="28"/>
          <w:szCs w:val="28"/>
        </w:rPr>
      </w:pPr>
      <w:r>
        <w:rPr>
          <w:rFonts w:ascii="Times New Roman" w:hAnsi="Times New Roman" w:cs="Times New Roman"/>
          <w:b/>
          <w:bCs/>
          <w:sz w:val="28"/>
          <w:szCs w:val="28"/>
        </w:rPr>
        <w:t>三、江西文艺音乐广播（FM 103.4）</w:t>
      </w:r>
    </w:p>
    <w:p>
      <w:pPr>
        <w:ind w:firstLine="560" w:firstLineChars="200"/>
        <w:rPr>
          <w:rFonts w:ascii="Times New Roman" w:hAnsi="Times New Roman" w:cs="Times New Roman"/>
          <w:sz w:val="28"/>
          <w:szCs w:val="28"/>
        </w:rPr>
      </w:pPr>
      <w:r>
        <w:rPr>
          <w:rFonts w:ascii="Times New Roman" w:hAnsi="Times New Roman" w:cs="Times New Roman"/>
          <w:sz w:val="28"/>
          <w:szCs w:val="28"/>
        </w:rPr>
        <w:t>江西音乐广播是江西省唯一的省级音乐媒体,覆盖全省，经典、高端、个性化，节目收听市占率持续稳居前列，是江西广播市场最有影响的品牌频率之一。精准的定位、丰富的资源、特色鲜明的主持风格和高品质的制作，构成了江西音乐广播独特的艺术魅力和现代广播特色；“音乐听我的！” 招商联系人：上官小正  电话：13907915019；邮箱：943885820@qq.com</w:t>
      </w:r>
    </w:p>
    <w:p>
      <w:pPr>
        <w:ind w:firstLine="560" w:firstLineChars="200"/>
        <w:rPr>
          <w:rFonts w:ascii="Times New Roman" w:hAnsi="Times New Roman" w:cs="Times New Roman"/>
          <w:b/>
          <w:bCs/>
          <w:sz w:val="28"/>
          <w:szCs w:val="28"/>
        </w:rPr>
      </w:pPr>
      <w:r>
        <w:rPr>
          <w:rFonts w:ascii="Times New Roman" w:hAnsi="Times New Roman" w:cs="Times New Roman"/>
          <w:sz w:val="28"/>
          <w:szCs w:val="28"/>
        </w:rPr>
        <w:t>四、</w:t>
      </w:r>
      <w:r>
        <w:rPr>
          <w:rFonts w:ascii="Times New Roman" w:hAnsi="Times New Roman" w:cs="Times New Roman"/>
          <w:b/>
          <w:bCs/>
          <w:sz w:val="28"/>
          <w:szCs w:val="28"/>
        </w:rPr>
        <w:t>江西信息交通广播（FM 105.4）</w:t>
      </w:r>
    </w:p>
    <w:p>
      <w:pPr>
        <w:ind w:firstLine="560" w:firstLineChars="200"/>
        <w:rPr>
          <w:rFonts w:ascii="Times New Roman" w:hAnsi="Times New Roman" w:cs="Times New Roman"/>
          <w:b/>
          <w:bCs/>
          <w:sz w:val="28"/>
          <w:szCs w:val="28"/>
        </w:rPr>
      </w:pPr>
      <w:r>
        <w:rPr>
          <w:rFonts w:ascii="Times New Roman" w:hAnsi="Times New Roman" w:cs="Times New Roman"/>
          <w:sz w:val="28"/>
          <w:szCs w:val="28"/>
        </w:rPr>
        <w:t>江西交通广播是江西省唯一同频同步覆盖全省、一个频率听到底的广播频率；节目收听率最高、市场占有率最高、影响力最大、听众规模最广泛；全天24小时16个节目定位精准，稳定的收听群和强大的品牌优势确保广告投放率、到达率连续保持第一，稳健保持广播广告A类传播效果，是专业调查公司定义的、广告传播效果层次最好的的广播平台。FM105.4江西交通广播，行到高处声自远。招商联系人：蔡静   电话：13607098825；邮箱：51146648@qq.com</w:t>
      </w:r>
    </w:p>
    <w:p>
      <w:pPr>
        <w:ind w:firstLine="562" w:firstLineChars="200"/>
        <w:rPr>
          <w:rFonts w:ascii="Times New Roman" w:hAnsi="Times New Roman" w:cs="Times New Roman"/>
          <w:b/>
          <w:bCs/>
          <w:sz w:val="28"/>
          <w:szCs w:val="28"/>
        </w:rPr>
      </w:pPr>
      <w:r>
        <w:rPr>
          <w:rFonts w:ascii="Times New Roman" w:hAnsi="Times New Roman" w:cs="Times New Roman"/>
          <w:b/>
          <w:bCs/>
          <w:sz w:val="28"/>
          <w:szCs w:val="28"/>
        </w:rPr>
        <w:t>五、 江西民生广播（FM 101.9）</w:t>
      </w:r>
    </w:p>
    <w:p>
      <w:pPr>
        <w:ind w:firstLine="560" w:firstLineChars="200"/>
        <w:rPr>
          <w:rFonts w:ascii="Times New Roman" w:hAnsi="Times New Roman" w:cs="Times New Roman"/>
          <w:b/>
          <w:bCs/>
          <w:sz w:val="28"/>
          <w:szCs w:val="28"/>
        </w:rPr>
      </w:pPr>
      <w:r>
        <w:rPr>
          <w:rFonts w:ascii="Times New Roman" w:hAnsi="Times New Roman" w:cs="Times New Roman"/>
          <w:sz w:val="28"/>
          <w:szCs w:val="28"/>
        </w:rPr>
        <w:t>江西民生广播（FM101.9）是覆盖全省的以服务民众生活为宗旨的专业广播频率。江西民生广播以“民生、服务”为特色，整合社会各方资源，将服务做好做透；在服务中老年方面具有独特优质资源及丰富经验。招商联系人：汪勇  电话：18679105325；邮箱：512764189@qq.com</w:t>
      </w:r>
    </w:p>
    <w:p>
      <w:pPr>
        <w:ind w:firstLine="562" w:firstLineChars="200"/>
        <w:rPr>
          <w:rFonts w:ascii="Times New Roman" w:hAnsi="Times New Roman" w:cs="Times New Roman"/>
          <w:b/>
          <w:bCs/>
          <w:sz w:val="28"/>
          <w:szCs w:val="28"/>
        </w:rPr>
      </w:pPr>
      <w:r>
        <w:rPr>
          <w:rFonts w:ascii="Times New Roman" w:hAnsi="Times New Roman" w:cs="Times New Roman"/>
          <w:b/>
          <w:bCs/>
          <w:sz w:val="28"/>
          <w:szCs w:val="28"/>
        </w:rPr>
        <w:t>六、江西科教·农村广播（FM 98.5）</w:t>
      </w:r>
    </w:p>
    <w:p>
      <w:pPr>
        <w:ind w:firstLine="560" w:firstLineChars="200"/>
        <w:rPr>
          <w:rFonts w:ascii="Times New Roman" w:hAnsi="Times New Roman" w:cs="Times New Roman"/>
          <w:b/>
          <w:bCs/>
          <w:sz w:val="28"/>
          <w:szCs w:val="28"/>
        </w:rPr>
      </w:pPr>
      <w:r>
        <w:rPr>
          <w:rFonts w:ascii="Times New Roman" w:hAnsi="Times New Roman" w:cs="Times New Roman"/>
          <w:sz w:val="28"/>
          <w:szCs w:val="28"/>
        </w:rPr>
        <w:t>江西农村广播绿色985以“绿色、健康、自然”为办台宗旨，是江西省内唯一省级面向农村、服务三农、统筹城乡、服务大众的专业媒体，节目关注民生、突出服务、着力打造“宣传服务三农最佳载体、对接城乡市场优质平台”。节目信号覆盖全省。绿色985，轻松好生活！招商联系人：陈芳  电话：13807081184；邮箱：470766678@qq.com</w:t>
      </w:r>
    </w:p>
    <w:p>
      <w:pPr>
        <w:ind w:firstLine="562" w:firstLineChars="200"/>
        <w:rPr>
          <w:rFonts w:ascii="Times New Roman" w:hAnsi="Times New Roman" w:cs="Times New Roman"/>
          <w:b/>
          <w:bCs/>
          <w:sz w:val="28"/>
          <w:szCs w:val="28"/>
        </w:rPr>
      </w:pPr>
      <w:r>
        <w:rPr>
          <w:rFonts w:ascii="Times New Roman" w:hAnsi="Times New Roman" w:cs="Times New Roman"/>
          <w:b/>
          <w:bCs/>
          <w:sz w:val="28"/>
          <w:szCs w:val="28"/>
        </w:rPr>
        <w:t>七、江西财经广播（FM 99.2）</w:t>
      </w:r>
    </w:p>
    <w:p>
      <w:pPr>
        <w:ind w:firstLine="560" w:firstLineChars="200"/>
        <w:rPr>
          <w:rFonts w:ascii="Times New Roman" w:hAnsi="Times New Roman" w:cs="Times New Roman"/>
          <w:b/>
          <w:bCs/>
          <w:sz w:val="28"/>
          <w:szCs w:val="28"/>
        </w:rPr>
      </w:pPr>
      <w:r>
        <w:rPr>
          <w:rFonts w:ascii="Times New Roman" w:hAnsi="Times New Roman" w:cs="Times New Roman"/>
          <w:sz w:val="28"/>
          <w:szCs w:val="28"/>
        </w:rPr>
        <w:t>江西财经广播（成功992），是江西首家类型化财经广播，收听人群锁定工商企业界人士、有车一族，江西财经广播致力于打造“成功”品牌和高端品质，得到了听众的高度认同和广泛喜爱。成功992，一路听到成功！招商联系人：蔡静  电话：13607098825；邮箱：51146648@qq.com</w:t>
      </w:r>
    </w:p>
    <w:p>
      <w:pPr>
        <w:spacing w:line="600" w:lineRule="exact"/>
        <w:ind w:firstLine="562" w:firstLineChars="200"/>
        <w:rPr>
          <w:rFonts w:ascii="Times New Roman" w:hAnsi="Times New Roman" w:cs="Times New Roman"/>
          <w:b/>
          <w:bCs/>
          <w:sz w:val="28"/>
          <w:szCs w:val="28"/>
        </w:rPr>
      </w:pPr>
      <w:r>
        <w:rPr>
          <w:rFonts w:ascii="Times New Roman" w:hAnsi="Times New Roman" w:cs="Times New Roman"/>
          <w:b/>
          <w:bCs/>
          <w:sz w:val="28"/>
          <w:szCs w:val="28"/>
        </w:rPr>
        <w:t>八、江西旅游广播（FM 97.4）</w:t>
      </w:r>
    </w:p>
    <w:p>
      <w:pPr>
        <w:spacing w:line="600" w:lineRule="exact"/>
        <w:ind w:firstLine="560" w:firstLineChars="200"/>
        <w:rPr>
          <w:rFonts w:ascii="Times New Roman" w:hAnsi="Times New Roman" w:cs="Times New Roman"/>
          <w:sz w:val="28"/>
          <w:szCs w:val="28"/>
        </w:rPr>
      </w:pPr>
      <w:r>
        <w:rPr>
          <w:rFonts w:ascii="Times New Roman" w:hAnsi="Times New Roman" w:cs="Times New Roman"/>
          <w:sz w:val="28"/>
          <w:szCs w:val="28"/>
        </w:rPr>
        <w:t>江西旅游广播是江西上空最专业的旅游类型化电台。</w:t>
      </w:r>
      <w:r>
        <w:rPr>
          <w:rFonts w:ascii="Times New Roman" w:hAnsi="Times New Roman" w:cs="Times New Roman"/>
          <w:color w:val="000000"/>
          <w:kern w:val="0"/>
          <w:sz w:val="28"/>
          <w:szCs w:val="28"/>
        </w:rPr>
        <w:t>江西旅游广播以碎片化、伴随性、精准性的节目编排和高品质的节目内容，将经典音乐与专业旅游结合在一起，与高消费人群一起“踏遍世界、聆听经典”，是最具消费潜力人群首选的电台，是商家宣传推广、企业合作最具潜力的平台。</w:t>
      </w:r>
      <w:r>
        <w:rPr>
          <w:rFonts w:ascii="Times New Roman" w:hAnsi="Times New Roman" w:cs="Times New Roman"/>
          <w:sz w:val="28"/>
          <w:szCs w:val="28"/>
        </w:rPr>
        <w:t>招商联系人：王玲  电话：13507915197  邮箱：763656876@qq.com</w:t>
      </w:r>
    </w:p>
    <w:p>
      <w:pPr>
        <w:ind w:firstLine="562" w:firstLineChars="200"/>
        <w:rPr>
          <w:rFonts w:ascii="Times New Roman" w:hAnsi="Times New Roman" w:cs="Times New Roman"/>
          <w:b/>
          <w:bCs/>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F5"/>
    <w:rsid w:val="00012C7C"/>
    <w:rsid w:val="00017C9C"/>
    <w:rsid w:val="00032660"/>
    <w:rsid w:val="000420CC"/>
    <w:rsid w:val="00046A9B"/>
    <w:rsid w:val="0005665E"/>
    <w:rsid w:val="00056CC3"/>
    <w:rsid w:val="00067336"/>
    <w:rsid w:val="00071846"/>
    <w:rsid w:val="00083E48"/>
    <w:rsid w:val="000915FD"/>
    <w:rsid w:val="00094A17"/>
    <w:rsid w:val="000B562B"/>
    <w:rsid w:val="000C552C"/>
    <w:rsid w:val="000C5C12"/>
    <w:rsid w:val="000D37CF"/>
    <w:rsid w:val="000D6FD0"/>
    <w:rsid w:val="000E4DDE"/>
    <w:rsid w:val="000F32F3"/>
    <w:rsid w:val="00115A04"/>
    <w:rsid w:val="001249D8"/>
    <w:rsid w:val="001512C4"/>
    <w:rsid w:val="00151E9F"/>
    <w:rsid w:val="00165340"/>
    <w:rsid w:val="0016669D"/>
    <w:rsid w:val="00177822"/>
    <w:rsid w:val="001C3461"/>
    <w:rsid w:val="001C6FF6"/>
    <w:rsid w:val="001D2444"/>
    <w:rsid w:val="001D6FCB"/>
    <w:rsid w:val="001F03F6"/>
    <w:rsid w:val="00214E73"/>
    <w:rsid w:val="00232DF7"/>
    <w:rsid w:val="002352B3"/>
    <w:rsid w:val="002371CD"/>
    <w:rsid w:val="002536B3"/>
    <w:rsid w:val="00255C72"/>
    <w:rsid w:val="00262E34"/>
    <w:rsid w:val="00275835"/>
    <w:rsid w:val="0028568B"/>
    <w:rsid w:val="002876E8"/>
    <w:rsid w:val="0029373B"/>
    <w:rsid w:val="002A0BED"/>
    <w:rsid w:val="002B55AE"/>
    <w:rsid w:val="002C04F0"/>
    <w:rsid w:val="002C7B38"/>
    <w:rsid w:val="002D1A40"/>
    <w:rsid w:val="002F0372"/>
    <w:rsid w:val="00303993"/>
    <w:rsid w:val="0030528C"/>
    <w:rsid w:val="00313BD8"/>
    <w:rsid w:val="0033147D"/>
    <w:rsid w:val="003447B0"/>
    <w:rsid w:val="00362B27"/>
    <w:rsid w:val="0036502A"/>
    <w:rsid w:val="00371204"/>
    <w:rsid w:val="00386501"/>
    <w:rsid w:val="0038679B"/>
    <w:rsid w:val="003B584F"/>
    <w:rsid w:val="003B5B21"/>
    <w:rsid w:val="003B68A4"/>
    <w:rsid w:val="003C1D23"/>
    <w:rsid w:val="003D5CDB"/>
    <w:rsid w:val="003E0DF9"/>
    <w:rsid w:val="003E64EC"/>
    <w:rsid w:val="003F4FB3"/>
    <w:rsid w:val="003F6116"/>
    <w:rsid w:val="003F687A"/>
    <w:rsid w:val="00424DD4"/>
    <w:rsid w:val="00441F6E"/>
    <w:rsid w:val="00453F6E"/>
    <w:rsid w:val="00473611"/>
    <w:rsid w:val="00495432"/>
    <w:rsid w:val="004B1CDD"/>
    <w:rsid w:val="004C1F38"/>
    <w:rsid w:val="004C5CD3"/>
    <w:rsid w:val="004E0421"/>
    <w:rsid w:val="004E14CE"/>
    <w:rsid w:val="004E160A"/>
    <w:rsid w:val="004E3891"/>
    <w:rsid w:val="004F0689"/>
    <w:rsid w:val="004F0E79"/>
    <w:rsid w:val="004F1FC1"/>
    <w:rsid w:val="004F5BC8"/>
    <w:rsid w:val="005065B0"/>
    <w:rsid w:val="005229F4"/>
    <w:rsid w:val="00541EB2"/>
    <w:rsid w:val="00570354"/>
    <w:rsid w:val="00575F69"/>
    <w:rsid w:val="00594CD6"/>
    <w:rsid w:val="005A0E7D"/>
    <w:rsid w:val="005B4260"/>
    <w:rsid w:val="005B7B19"/>
    <w:rsid w:val="005D5264"/>
    <w:rsid w:val="005D52B0"/>
    <w:rsid w:val="005D5F84"/>
    <w:rsid w:val="005E2982"/>
    <w:rsid w:val="005F7719"/>
    <w:rsid w:val="00600188"/>
    <w:rsid w:val="0061001D"/>
    <w:rsid w:val="00617945"/>
    <w:rsid w:val="00620A75"/>
    <w:rsid w:val="00624BB2"/>
    <w:rsid w:val="00640CB5"/>
    <w:rsid w:val="006664B7"/>
    <w:rsid w:val="00692ECF"/>
    <w:rsid w:val="006A34E4"/>
    <w:rsid w:val="006A4263"/>
    <w:rsid w:val="006D61ED"/>
    <w:rsid w:val="006F1AB0"/>
    <w:rsid w:val="006F22B4"/>
    <w:rsid w:val="006F358A"/>
    <w:rsid w:val="00700CDC"/>
    <w:rsid w:val="007038C5"/>
    <w:rsid w:val="00704341"/>
    <w:rsid w:val="00710021"/>
    <w:rsid w:val="00715C6D"/>
    <w:rsid w:val="00721225"/>
    <w:rsid w:val="00723F30"/>
    <w:rsid w:val="00761384"/>
    <w:rsid w:val="00790BFA"/>
    <w:rsid w:val="007A3133"/>
    <w:rsid w:val="007B6A2F"/>
    <w:rsid w:val="007B79E8"/>
    <w:rsid w:val="007D1313"/>
    <w:rsid w:val="007E390E"/>
    <w:rsid w:val="007E5E18"/>
    <w:rsid w:val="00812FF0"/>
    <w:rsid w:val="008223BB"/>
    <w:rsid w:val="00825E46"/>
    <w:rsid w:val="008500B6"/>
    <w:rsid w:val="00867712"/>
    <w:rsid w:val="00887C0D"/>
    <w:rsid w:val="008917CB"/>
    <w:rsid w:val="00891B4E"/>
    <w:rsid w:val="008B2352"/>
    <w:rsid w:val="008B7E77"/>
    <w:rsid w:val="008E086B"/>
    <w:rsid w:val="008E163E"/>
    <w:rsid w:val="008E205B"/>
    <w:rsid w:val="008F3209"/>
    <w:rsid w:val="008F3868"/>
    <w:rsid w:val="00920294"/>
    <w:rsid w:val="0092171A"/>
    <w:rsid w:val="00931214"/>
    <w:rsid w:val="009313EF"/>
    <w:rsid w:val="00942887"/>
    <w:rsid w:val="00954683"/>
    <w:rsid w:val="00964455"/>
    <w:rsid w:val="00967F37"/>
    <w:rsid w:val="0097150D"/>
    <w:rsid w:val="00974FCE"/>
    <w:rsid w:val="009A3F0A"/>
    <w:rsid w:val="009B26FA"/>
    <w:rsid w:val="009C2F1E"/>
    <w:rsid w:val="009C7589"/>
    <w:rsid w:val="00A273A5"/>
    <w:rsid w:val="00A440C7"/>
    <w:rsid w:val="00A86727"/>
    <w:rsid w:val="00AF7E4F"/>
    <w:rsid w:val="00B00F69"/>
    <w:rsid w:val="00B045F2"/>
    <w:rsid w:val="00B170AB"/>
    <w:rsid w:val="00B27606"/>
    <w:rsid w:val="00B64091"/>
    <w:rsid w:val="00B744C0"/>
    <w:rsid w:val="00B75682"/>
    <w:rsid w:val="00B76A71"/>
    <w:rsid w:val="00B77823"/>
    <w:rsid w:val="00B80DBC"/>
    <w:rsid w:val="00B966D8"/>
    <w:rsid w:val="00BA5D6E"/>
    <w:rsid w:val="00BA6FC5"/>
    <w:rsid w:val="00BB01D8"/>
    <w:rsid w:val="00BE23C7"/>
    <w:rsid w:val="00BE4175"/>
    <w:rsid w:val="00BF4175"/>
    <w:rsid w:val="00C06556"/>
    <w:rsid w:val="00C11CB1"/>
    <w:rsid w:val="00C15B91"/>
    <w:rsid w:val="00C31813"/>
    <w:rsid w:val="00C43AAD"/>
    <w:rsid w:val="00C83341"/>
    <w:rsid w:val="00CA4590"/>
    <w:rsid w:val="00CC0797"/>
    <w:rsid w:val="00CC5974"/>
    <w:rsid w:val="00CC78DE"/>
    <w:rsid w:val="00CD26F5"/>
    <w:rsid w:val="00CE0A87"/>
    <w:rsid w:val="00CE2EF2"/>
    <w:rsid w:val="00CE733E"/>
    <w:rsid w:val="00CF5557"/>
    <w:rsid w:val="00D067D4"/>
    <w:rsid w:val="00D06AB6"/>
    <w:rsid w:val="00D14E88"/>
    <w:rsid w:val="00D1560B"/>
    <w:rsid w:val="00D25955"/>
    <w:rsid w:val="00D41FC0"/>
    <w:rsid w:val="00D43CC1"/>
    <w:rsid w:val="00D43F3D"/>
    <w:rsid w:val="00D44DC1"/>
    <w:rsid w:val="00D5155A"/>
    <w:rsid w:val="00D53137"/>
    <w:rsid w:val="00D60468"/>
    <w:rsid w:val="00D62323"/>
    <w:rsid w:val="00D82094"/>
    <w:rsid w:val="00D86482"/>
    <w:rsid w:val="00D909C9"/>
    <w:rsid w:val="00DA29F7"/>
    <w:rsid w:val="00DC67F3"/>
    <w:rsid w:val="00DC6ADC"/>
    <w:rsid w:val="00E2608F"/>
    <w:rsid w:val="00E27259"/>
    <w:rsid w:val="00E7566E"/>
    <w:rsid w:val="00E77C45"/>
    <w:rsid w:val="00E92164"/>
    <w:rsid w:val="00EA3034"/>
    <w:rsid w:val="00EA6834"/>
    <w:rsid w:val="00EB3D90"/>
    <w:rsid w:val="00EC3E7A"/>
    <w:rsid w:val="00EF3278"/>
    <w:rsid w:val="00F04693"/>
    <w:rsid w:val="00F06CA8"/>
    <w:rsid w:val="00F15CF5"/>
    <w:rsid w:val="00F1761E"/>
    <w:rsid w:val="00F26D97"/>
    <w:rsid w:val="00F32E08"/>
    <w:rsid w:val="00F34BC4"/>
    <w:rsid w:val="00F34CB6"/>
    <w:rsid w:val="00F35D57"/>
    <w:rsid w:val="00F4064E"/>
    <w:rsid w:val="00F54118"/>
    <w:rsid w:val="00F5583B"/>
    <w:rsid w:val="00F61301"/>
    <w:rsid w:val="00F66D4F"/>
    <w:rsid w:val="00F76113"/>
    <w:rsid w:val="00F83C00"/>
    <w:rsid w:val="00F86A6E"/>
    <w:rsid w:val="00FA36C3"/>
    <w:rsid w:val="00FB6949"/>
    <w:rsid w:val="00FC6246"/>
    <w:rsid w:val="00FD47E3"/>
    <w:rsid w:val="00FE7234"/>
    <w:rsid w:val="00FF395F"/>
    <w:rsid w:val="00FF4C13"/>
    <w:rsid w:val="2C846CC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99"/>
    <w:rPr>
      <w:b/>
      <w:bCs/>
    </w:rPr>
  </w:style>
  <w:style w:type="paragraph" w:customStyle="1" w:styleId="8">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5"/>
    <w:link w:val="3"/>
    <w:semiHidden/>
    <w:locked/>
    <w:uiPriority w:val="99"/>
    <w:rPr>
      <w:sz w:val="18"/>
      <w:szCs w:val="18"/>
    </w:rPr>
  </w:style>
  <w:style w:type="character" w:customStyle="1" w:styleId="10">
    <w:name w:val="页脚 Char"/>
    <w:basedOn w:val="5"/>
    <w:link w:val="2"/>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407</Words>
  <Characters>2323</Characters>
  <Lines>19</Lines>
  <Paragraphs>5</Paragraphs>
  <TotalTime>0</TotalTime>
  <ScaleCrop>false</ScaleCrop>
  <LinksUpToDate>false</LinksUpToDate>
  <CharactersWithSpaces>2725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2017-11-02T08:51:00Z</dcterms:created>
  <dc:creator>Administrator</dc:creator>
  <cp:lastModifiedBy>不迷糊</cp:lastModifiedBy>
  <dcterms:modified xsi:type="dcterms:W3CDTF">2017-11-06T01:02:15Z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