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36"/>
        </w:rPr>
        <w:t>投 标 文 件</w:t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项目名称：2</w:t>
      </w:r>
      <w:r>
        <w:rPr>
          <w:rFonts w:ascii="微软雅黑" w:hAnsi="微软雅黑" w:eastAsia="微软雅黑"/>
          <w:sz w:val="24"/>
          <w:szCs w:val="24"/>
        </w:rPr>
        <w:t>018</w:t>
      </w:r>
      <w:r>
        <w:rPr>
          <w:rFonts w:hint="eastAsia" w:ascii="微软雅黑" w:hAnsi="微软雅黑" w:eastAsia="微软雅黑"/>
          <w:sz w:val="24"/>
          <w:szCs w:val="24"/>
        </w:rPr>
        <w:t>中国南昌顽兔音乐节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项目时间：2</w:t>
      </w:r>
      <w:r>
        <w:rPr>
          <w:rFonts w:ascii="微软雅黑" w:hAnsi="微软雅黑" w:eastAsia="微软雅黑"/>
          <w:sz w:val="24"/>
          <w:szCs w:val="24"/>
        </w:rPr>
        <w:t>018</w:t>
      </w:r>
      <w:r>
        <w:rPr>
          <w:rFonts w:hint="eastAsia" w:ascii="微软雅黑" w:hAnsi="微软雅黑" w:eastAsia="微软雅黑"/>
          <w:sz w:val="24"/>
          <w:szCs w:val="24"/>
        </w:rPr>
        <w:t>年1</w:t>
      </w: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月1</w:t>
      </w:r>
      <w:r>
        <w:rPr>
          <w:rFonts w:ascii="微软雅黑" w:hAnsi="微软雅黑" w:eastAsia="微软雅黑"/>
          <w:sz w:val="24"/>
          <w:szCs w:val="24"/>
        </w:rPr>
        <w:t>0</w:t>
      </w:r>
      <w:r>
        <w:rPr>
          <w:rFonts w:hint="eastAsia" w:ascii="微软雅黑" w:hAnsi="微软雅黑" w:eastAsia="微软雅黑"/>
          <w:sz w:val="24"/>
          <w:szCs w:val="24"/>
        </w:rPr>
        <w:t>日-</w:t>
      </w:r>
      <w:r>
        <w:rPr>
          <w:rFonts w:ascii="微软雅黑" w:hAnsi="微软雅黑" w:eastAsia="微软雅黑"/>
          <w:sz w:val="24"/>
          <w:szCs w:val="24"/>
        </w:rPr>
        <w:t>11</w:t>
      </w:r>
      <w:r>
        <w:rPr>
          <w:rFonts w:hint="eastAsia" w:ascii="微软雅黑" w:hAnsi="微软雅黑" w:eastAsia="微软雅黑"/>
          <w:sz w:val="24"/>
          <w:szCs w:val="24"/>
        </w:rPr>
        <w:t>日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项目地点：南昌市象湖湿地公园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招标内容：安保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服务项目：提供单日5</w:t>
      </w:r>
      <w:r>
        <w:rPr>
          <w:rFonts w:ascii="微软雅黑" w:hAnsi="微软雅黑" w:eastAsia="微软雅黑"/>
          <w:sz w:val="24"/>
          <w:szCs w:val="24"/>
        </w:rPr>
        <w:t>000</w:t>
      </w:r>
      <w:r>
        <w:rPr>
          <w:rFonts w:hint="eastAsia" w:ascii="微软雅黑" w:hAnsi="微软雅黑" w:eastAsia="微软雅黑"/>
          <w:sz w:val="24"/>
          <w:szCs w:val="24"/>
        </w:rPr>
        <w:t>-</w:t>
      </w:r>
      <w:r>
        <w:rPr>
          <w:rFonts w:ascii="微软雅黑" w:hAnsi="微软雅黑" w:eastAsia="微软雅黑"/>
          <w:sz w:val="24"/>
          <w:szCs w:val="24"/>
        </w:rPr>
        <w:t>8000</w:t>
      </w:r>
      <w:r>
        <w:rPr>
          <w:rFonts w:hint="eastAsia" w:ascii="微软雅黑" w:hAnsi="微软雅黑" w:eastAsia="微软雅黑"/>
          <w:sz w:val="24"/>
          <w:szCs w:val="24"/>
        </w:rPr>
        <w:t>人的大型户外活动的安全保卫工作，且包含相关的公安、消防、城管大型公众性临时活动相关报备审批工作。</w:t>
      </w: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spacing w:line="700" w:lineRule="exact"/>
        <w:ind w:firstLine="420"/>
        <w:rPr>
          <w:rFonts w:ascii="微软雅黑" w:hAnsi="微软雅黑" w:eastAsia="微软雅黑"/>
          <w:sz w:val="24"/>
          <w:szCs w:val="24"/>
          <w:u w:val="single"/>
        </w:rPr>
      </w:pPr>
      <w:r>
        <w:rPr>
          <w:rFonts w:hint="eastAsia" w:ascii="微软雅黑" w:hAnsi="微软雅黑" w:eastAsia="微软雅黑"/>
          <w:sz w:val="24"/>
          <w:szCs w:val="24"/>
        </w:rPr>
        <w:t>本公司确认以上服务项目和内容，投标方本次不可撤销的报价为：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</w:t>
      </w:r>
      <w:r>
        <w:rPr>
          <w:rFonts w:ascii="微软雅黑" w:hAnsi="微软雅黑" w:eastAsia="微软雅黑"/>
          <w:sz w:val="24"/>
          <w:szCs w:val="24"/>
          <w:u w:val="single"/>
        </w:rPr>
        <w:t xml:space="preserve">           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元（小写： </w:t>
      </w:r>
      <w:r>
        <w:rPr>
          <w:rFonts w:ascii="微软雅黑" w:hAnsi="微软雅黑" w:eastAsia="微软雅黑"/>
          <w:sz w:val="24"/>
          <w:szCs w:val="24"/>
          <w:u w:val="single"/>
        </w:rPr>
        <w:t xml:space="preserve">         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>）</w:t>
      </w:r>
    </w:p>
    <w:p>
      <w:pPr>
        <w:spacing w:line="700" w:lineRule="exact"/>
        <w:ind w:firstLine="420"/>
        <w:rPr>
          <w:rFonts w:ascii="微软雅黑" w:hAnsi="微软雅黑" w:eastAsia="微软雅黑"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此投标文件加盖公章，并与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营业执照</w:t>
      </w:r>
      <w:r>
        <w:rPr>
          <w:rFonts w:hint="eastAsia" w:ascii="微软雅黑" w:hAnsi="微软雅黑" w:eastAsia="微软雅黑"/>
          <w:bCs/>
          <w:color w:val="000000"/>
          <w:sz w:val="24"/>
          <w:szCs w:val="24"/>
        </w:rPr>
        <w:t>、税务登记证、组织机构代码证副本盖章复印件（影印件、扫描件亦可）一同递交。其他招投标信息及要求参照《招标公告》。</w:t>
      </w:r>
    </w:p>
    <w:p>
      <w:pPr>
        <w:spacing w:line="700" w:lineRule="exact"/>
        <w:rPr>
          <w:rFonts w:ascii="微软雅黑" w:hAnsi="微软雅黑" w:eastAsia="微软雅黑"/>
          <w:bCs/>
          <w:color w:val="000000"/>
          <w:sz w:val="24"/>
          <w:szCs w:val="24"/>
        </w:rPr>
      </w:pPr>
    </w:p>
    <w:p>
      <w:pPr>
        <w:spacing w:line="700" w:lineRule="exact"/>
        <w:rPr>
          <w:rFonts w:ascii="微软雅黑" w:hAnsi="微软雅黑" w:eastAsia="微软雅黑"/>
          <w:bCs/>
          <w:color w:val="000000"/>
          <w:sz w:val="24"/>
          <w:szCs w:val="24"/>
        </w:rPr>
      </w:pPr>
    </w:p>
    <w:p>
      <w:pPr>
        <w:spacing w:line="700" w:lineRule="exact"/>
        <w:rPr>
          <w:rFonts w:ascii="微软雅黑" w:hAnsi="微软雅黑" w:eastAsia="微软雅黑"/>
          <w:bCs/>
          <w:color w:val="000000"/>
          <w:sz w:val="24"/>
          <w:szCs w:val="24"/>
        </w:rPr>
      </w:pPr>
    </w:p>
    <w:p>
      <w:pPr>
        <w:ind w:left="4200" w:firstLine="420"/>
        <w:rPr>
          <w:rFonts w:hint="eastAsia" w:ascii="微软雅黑" w:hAnsi="微软雅黑" w:eastAsia="微软雅黑"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bCs/>
          <w:color w:val="000000"/>
          <w:sz w:val="24"/>
          <w:szCs w:val="24"/>
        </w:rPr>
        <w:t>投标方（公章）：</w:t>
      </w:r>
    </w:p>
    <w:p>
      <w:pPr>
        <w:ind w:left="4200" w:firstLine="420"/>
        <w:rPr>
          <w:rFonts w:ascii="微软雅黑" w:hAnsi="微软雅黑" w:eastAsia="微软雅黑"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bCs/>
          <w:color w:val="000000"/>
          <w:sz w:val="24"/>
          <w:szCs w:val="24"/>
        </w:rPr>
        <w:t>法定代表人（签名）：</w:t>
      </w:r>
    </w:p>
    <w:p>
      <w:pPr>
        <w:ind w:left="4200" w:firstLine="420"/>
        <w:rPr>
          <w:rFonts w:ascii="微软雅黑" w:hAnsi="微软雅黑" w:eastAsia="微软雅黑"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bCs/>
          <w:color w:val="000000"/>
          <w:sz w:val="24"/>
          <w:szCs w:val="24"/>
        </w:rPr>
        <w:t>日期：</w:t>
      </w:r>
    </w:p>
    <w:p>
      <w:pPr>
        <w:ind w:left="4200" w:firstLine="420"/>
        <w:rPr>
          <w:rFonts w:ascii="微软雅黑" w:hAnsi="微软雅黑" w:eastAsia="微软雅黑"/>
          <w:bCs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AA"/>
    <w:rsid w:val="0002338A"/>
    <w:rsid w:val="001D32BD"/>
    <w:rsid w:val="00417941"/>
    <w:rsid w:val="004C5F5E"/>
    <w:rsid w:val="0069621A"/>
    <w:rsid w:val="007670DF"/>
    <w:rsid w:val="0079196F"/>
    <w:rsid w:val="008C71C8"/>
    <w:rsid w:val="00967596"/>
    <w:rsid w:val="00A055D6"/>
    <w:rsid w:val="00B527AA"/>
    <w:rsid w:val="00CE4401"/>
    <w:rsid w:val="00E64A3D"/>
    <w:rsid w:val="00E84898"/>
    <w:rsid w:val="00EB6971"/>
    <w:rsid w:val="00F95BE3"/>
    <w:rsid w:val="32AC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257</Characters>
  <Lines>2</Lines>
  <Paragraphs>1</Paragraphs>
  <TotalTime>33</TotalTime>
  <ScaleCrop>false</ScaleCrop>
  <LinksUpToDate>false</LinksUpToDate>
  <CharactersWithSpaces>300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2018-09-23T03:04:00Z</dcterms:created>
  <dc:creator>yan liu</dc:creator>
  <cp:lastModifiedBy>沈-wav</cp:lastModifiedBy>
  <dcterms:modified xsi:type="dcterms:W3CDTF">2018-09-28T02:15:22Z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