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</w:rPr>
        <w:t>投 标 文 件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项目名称：2</w:t>
      </w:r>
      <w:r>
        <w:rPr>
          <w:rFonts w:ascii="微软雅黑" w:hAnsi="微软雅黑" w:eastAsia="微软雅黑"/>
          <w:sz w:val="24"/>
          <w:szCs w:val="24"/>
        </w:rPr>
        <w:t>018</w:t>
      </w:r>
      <w:r>
        <w:rPr>
          <w:rFonts w:hint="eastAsia" w:ascii="微软雅黑" w:hAnsi="微软雅黑" w:eastAsia="微软雅黑"/>
          <w:sz w:val="24"/>
          <w:szCs w:val="24"/>
        </w:rPr>
        <w:t>中国南昌顽兔音乐节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项目时间：2</w:t>
      </w:r>
      <w:r>
        <w:rPr>
          <w:rFonts w:ascii="微软雅黑" w:hAnsi="微软雅黑" w:eastAsia="微软雅黑"/>
          <w:sz w:val="24"/>
          <w:szCs w:val="24"/>
        </w:rPr>
        <w:t>018</w:t>
      </w:r>
      <w:r>
        <w:rPr>
          <w:rFonts w:hint="eastAsia" w:ascii="微软雅黑" w:hAnsi="微软雅黑" w:eastAsia="微软雅黑"/>
          <w:sz w:val="24"/>
          <w:szCs w:val="24"/>
        </w:rPr>
        <w:t>年1</w:t>
      </w: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月1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日-</w:t>
      </w:r>
      <w:r>
        <w:rPr>
          <w:rFonts w:ascii="微软雅黑" w:hAnsi="微软雅黑" w:eastAsia="微软雅黑"/>
          <w:sz w:val="24"/>
          <w:szCs w:val="24"/>
        </w:rPr>
        <w:t>11</w:t>
      </w:r>
      <w:r>
        <w:rPr>
          <w:rFonts w:hint="eastAsia" w:ascii="微软雅黑" w:hAnsi="微软雅黑" w:eastAsia="微软雅黑"/>
          <w:sz w:val="24"/>
          <w:szCs w:val="24"/>
        </w:rPr>
        <w:t>日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项目地点：南昌市象湖湿地公园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招标内容：V</w:t>
      </w:r>
      <w:r>
        <w:rPr>
          <w:rFonts w:ascii="微软雅黑" w:hAnsi="微软雅黑" w:eastAsia="微软雅黑"/>
          <w:sz w:val="24"/>
          <w:szCs w:val="24"/>
        </w:rPr>
        <w:t>I</w:t>
      </w:r>
      <w:r>
        <w:rPr>
          <w:rFonts w:hint="eastAsia" w:ascii="微软雅黑" w:hAnsi="微软雅黑" w:eastAsia="微软雅黑"/>
          <w:sz w:val="24"/>
          <w:szCs w:val="24"/>
        </w:rPr>
        <w:t>及应用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服务项目：</w:t>
      </w:r>
    </w:p>
    <w:tbl>
      <w:tblPr>
        <w:tblStyle w:val="6"/>
        <w:tblW w:w="7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09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序号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名称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顽兔LOGO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带冠名商主视觉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顽兔卡通形象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主视觉海报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阵容海报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三折攻略折页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冠名商音乐节概念海报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入口主视觉喷绘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入口日程阵容喷绘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导引立牌（顽兔们要听）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导引立牌（顽兔们要吃）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导引立牌（顽兔们要逛）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导引立牌（顽兔们要跑）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帆布包应用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雨衣应用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手环应用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步道刀旗带冠名商主视觉应用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副屏合作商家logo静态图（与顽兔logo并列）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主屏主视觉静帧图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入场券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工作牌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工作人员服装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现场地贴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现场围挡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</w:p>
    <w:p>
      <w:pPr>
        <w:ind w:firstLine="4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本公司确认以上服务项目及内容，投标方本次不可撤销的报价为：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元（小写：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        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）</w:t>
      </w:r>
    </w:p>
    <w:p>
      <w:pPr>
        <w:ind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此投标文件加盖公章，并与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营业执照</w:t>
      </w: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、税务登记证、组织机构代码证副本盖章复印件（影印件、扫描件亦可）一同递交。其他招投标信息及要求参照《招标公告》。</w:t>
      </w:r>
    </w:p>
    <w:p>
      <w:pPr>
        <w:adjustRightInd w:val="0"/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微软雅黑" w:hAnsi="微软雅黑" w:eastAsia="微软雅黑"/>
          <w:bCs/>
          <w:color w:val="000000"/>
          <w:sz w:val="24"/>
          <w:szCs w:val="24"/>
        </w:rPr>
      </w:pPr>
    </w:p>
    <w:p>
      <w:pPr>
        <w:ind w:left="4200" w:firstLine="420"/>
        <w:rPr>
          <w:rFonts w:hint="eastAsia"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投标方（公章）：</w:t>
      </w:r>
    </w:p>
    <w:p>
      <w:pPr>
        <w:ind w:left="4200"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法定代表人（签名）：</w:t>
      </w:r>
    </w:p>
    <w:p>
      <w:pPr>
        <w:ind w:left="4200"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AA"/>
    <w:rsid w:val="00300CE1"/>
    <w:rsid w:val="00417941"/>
    <w:rsid w:val="004B08CF"/>
    <w:rsid w:val="00634377"/>
    <w:rsid w:val="00797062"/>
    <w:rsid w:val="007E72B2"/>
    <w:rsid w:val="008C71C8"/>
    <w:rsid w:val="008F06E8"/>
    <w:rsid w:val="00A904E5"/>
    <w:rsid w:val="00B527AA"/>
    <w:rsid w:val="00E33F0F"/>
    <w:rsid w:val="00F9161B"/>
    <w:rsid w:val="0FD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63</TotalTime>
  <ScaleCrop>false</ScaleCrop>
  <LinksUpToDate>false</LinksUpToDate>
  <CharactersWithSpaces>590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2018-09-23T02:23:00Z</dcterms:created>
  <dc:creator>yan liu</dc:creator>
  <cp:lastModifiedBy>沈-wav</cp:lastModifiedBy>
  <dcterms:modified xsi:type="dcterms:W3CDTF">2018-09-28T02:16:14Z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