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6C" w:rsidRPr="0030406C" w:rsidRDefault="0030406C" w:rsidP="0030406C">
      <w:pPr>
        <w:jc w:val="center"/>
        <w:rPr>
          <w:rFonts w:ascii="方正大标宋简体" w:eastAsia="方正大标宋简体" w:hint="eastAsia"/>
          <w:spacing w:val="-40"/>
          <w:w w:val="75"/>
        </w:rPr>
      </w:pPr>
      <w:r w:rsidRPr="0030406C">
        <w:rPr>
          <w:rFonts w:ascii="方正大标宋简体" w:eastAsia="方正大标宋简体" w:hAnsi="宋体" w:hint="eastAsia"/>
          <w:b/>
          <w:color w:val="FF0000"/>
          <w:spacing w:val="-40"/>
          <w:w w:val="75"/>
          <w:kern w:val="0"/>
          <w:sz w:val="120"/>
          <w:szCs w:val="120"/>
        </w:rPr>
        <w:t>南昌国际马拉松组委会</w:t>
      </w:r>
    </w:p>
    <w:p w:rsidR="00280F30" w:rsidRPr="0030406C" w:rsidRDefault="0030406C" w:rsidP="0030406C">
      <w:pPr>
        <w:autoSpaceDN w:val="0"/>
        <w:rPr>
          <w:rFonts w:ascii="黑体" w:eastAsia="黑体" w:hAnsi="宋体" w:cs="宋体"/>
          <w:color w:val="000000"/>
          <w:kern w:val="0"/>
          <w:sz w:val="72"/>
          <w:szCs w:val="72"/>
        </w:rPr>
      </w:pPr>
      <w:r w:rsidRPr="00B446F4">
        <w:rPr>
          <w:rFonts w:ascii="黑体" w:eastAsia="黑体" w:hint="eastAsia"/>
          <w:b/>
          <w:noProof/>
          <w:color w:val="FF0000"/>
          <w:sz w:val="72"/>
          <w:szCs w:val="72"/>
          <w:u w:val="thick"/>
        </w:rPr>
        <w:pict>
          <v:line id="_x0000_s2050" style="position:absolute;left:0;text-align:left;flip:y;z-index:251660288" from="-15.75pt,23.6pt" to="427.6pt,23.6pt" strokecolor="red" strokeweight="3pt"/>
        </w:pict>
      </w:r>
    </w:p>
    <w:p w:rsidR="00280F30" w:rsidRDefault="00EE6912">
      <w:pPr>
        <w:widowControl/>
        <w:shd w:val="clear" w:color="auto" w:fill="FFFFFF"/>
        <w:spacing w:after="75"/>
        <w:jc w:val="center"/>
        <w:outlineLvl w:val="1"/>
        <w:rPr>
          <w:rFonts w:ascii="黑体" w:eastAsia="黑体" w:hAnsi="黑体" w:cs="黑体"/>
          <w:b/>
          <w:bCs/>
          <w:kern w:val="0"/>
          <w:sz w:val="44"/>
          <w:szCs w:val="44"/>
        </w:rPr>
      </w:pPr>
      <w:r>
        <w:rPr>
          <w:rFonts w:ascii="黑体" w:eastAsia="黑体" w:hAnsi="黑体" w:cs="黑体" w:hint="eastAsia"/>
          <w:b/>
          <w:bCs/>
          <w:kern w:val="0"/>
          <w:sz w:val="44"/>
          <w:szCs w:val="44"/>
        </w:rPr>
        <w:t>江铃集团</w:t>
      </w:r>
      <w:r>
        <w:rPr>
          <w:rFonts w:ascii="黑体" w:eastAsia="黑体" w:hAnsi="黑体" w:cs="黑体" w:hint="eastAsia"/>
          <w:b/>
          <w:bCs/>
          <w:kern w:val="0"/>
          <w:sz w:val="44"/>
          <w:szCs w:val="44"/>
        </w:rPr>
        <w:t>-</w:t>
      </w:r>
      <w:r>
        <w:rPr>
          <w:rFonts w:ascii="黑体" w:eastAsia="黑体" w:hAnsi="黑体" w:cs="黑体" w:hint="eastAsia"/>
          <w:b/>
          <w:bCs/>
          <w:kern w:val="0"/>
          <w:sz w:val="44"/>
          <w:szCs w:val="44"/>
        </w:rPr>
        <w:t>易至汽车·</w:t>
      </w:r>
      <w:r>
        <w:rPr>
          <w:rFonts w:ascii="黑体" w:eastAsia="黑体" w:hAnsi="黑体" w:cs="黑体" w:hint="eastAsia"/>
          <w:b/>
          <w:bCs/>
          <w:kern w:val="0"/>
          <w:sz w:val="44"/>
          <w:szCs w:val="44"/>
        </w:rPr>
        <w:t>2018</w:t>
      </w:r>
      <w:r>
        <w:rPr>
          <w:rFonts w:ascii="黑体" w:eastAsia="黑体" w:hAnsi="黑体" w:cs="黑体" w:hint="eastAsia"/>
          <w:b/>
          <w:bCs/>
          <w:kern w:val="0"/>
          <w:sz w:val="44"/>
          <w:szCs w:val="44"/>
        </w:rPr>
        <w:t>南昌国际马拉松安检须知</w:t>
      </w:r>
    </w:p>
    <w:p w:rsidR="00280F30" w:rsidRDefault="00280F30">
      <w:pPr>
        <w:widowControl/>
        <w:shd w:val="clear" w:color="auto" w:fill="FFFFFF"/>
        <w:spacing w:line="384" w:lineRule="atLeast"/>
        <w:jc w:val="center"/>
        <w:rPr>
          <w:rFonts w:ascii="微软雅黑" w:eastAsia="微软雅黑" w:hAnsi="微软雅黑" w:cs="宋体"/>
          <w:kern w:val="0"/>
          <w:sz w:val="24"/>
          <w:szCs w:val="24"/>
        </w:rPr>
      </w:pPr>
    </w:p>
    <w:p w:rsidR="00280F30" w:rsidRPr="0030406C" w:rsidRDefault="00EE6912" w:rsidP="0030406C">
      <w:pPr>
        <w:widowControl/>
        <w:shd w:val="clear" w:color="auto" w:fill="FFFFFF"/>
        <w:spacing w:line="384" w:lineRule="atLeast"/>
        <w:ind w:firstLineChars="200" w:firstLine="640"/>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为顺利迎接</w:t>
      </w:r>
      <w:r w:rsidRPr="0030406C">
        <w:rPr>
          <w:rFonts w:ascii="仿宋" w:eastAsia="仿宋" w:hAnsi="仿宋" w:cs="仿宋_GB2312" w:hint="eastAsia"/>
          <w:kern w:val="0"/>
          <w:sz w:val="32"/>
          <w:szCs w:val="32"/>
        </w:rPr>
        <w:t>11</w:t>
      </w:r>
      <w:r w:rsidRPr="0030406C">
        <w:rPr>
          <w:rFonts w:ascii="仿宋" w:eastAsia="仿宋" w:hAnsi="仿宋" w:cs="仿宋_GB2312" w:hint="eastAsia"/>
          <w:kern w:val="0"/>
          <w:sz w:val="32"/>
          <w:szCs w:val="32"/>
        </w:rPr>
        <w:t>月</w:t>
      </w:r>
      <w:r w:rsidRPr="0030406C">
        <w:rPr>
          <w:rFonts w:ascii="仿宋" w:eastAsia="仿宋" w:hAnsi="仿宋" w:cs="仿宋_GB2312" w:hint="eastAsia"/>
          <w:kern w:val="0"/>
          <w:sz w:val="32"/>
          <w:szCs w:val="32"/>
        </w:rPr>
        <w:t>1</w:t>
      </w:r>
      <w:r w:rsidRPr="0030406C">
        <w:rPr>
          <w:rFonts w:ascii="仿宋" w:eastAsia="仿宋" w:hAnsi="仿宋" w:cs="仿宋_GB2312" w:hint="eastAsia"/>
          <w:kern w:val="0"/>
          <w:sz w:val="32"/>
          <w:szCs w:val="32"/>
        </w:rPr>
        <w:t>1</w:t>
      </w:r>
      <w:r w:rsidRPr="0030406C">
        <w:rPr>
          <w:rFonts w:ascii="仿宋" w:eastAsia="仿宋" w:hAnsi="仿宋" w:cs="仿宋_GB2312" w:hint="eastAsia"/>
          <w:kern w:val="0"/>
          <w:sz w:val="32"/>
          <w:szCs w:val="32"/>
        </w:rPr>
        <w:t>日</w:t>
      </w:r>
      <w:r w:rsidRPr="0030406C">
        <w:rPr>
          <w:rFonts w:ascii="仿宋" w:eastAsia="仿宋" w:hAnsi="仿宋" w:cs="仿宋_GB2312" w:hint="eastAsia"/>
          <w:kern w:val="0"/>
          <w:sz w:val="32"/>
          <w:szCs w:val="32"/>
        </w:rPr>
        <w:t>江铃集团</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易至汽车·</w:t>
      </w:r>
      <w:r w:rsidRPr="0030406C">
        <w:rPr>
          <w:rFonts w:ascii="仿宋" w:eastAsia="仿宋" w:hAnsi="仿宋" w:cs="仿宋_GB2312" w:hint="eastAsia"/>
          <w:kern w:val="0"/>
          <w:sz w:val="32"/>
          <w:szCs w:val="32"/>
        </w:rPr>
        <w:t>2018</w:t>
      </w:r>
      <w:r w:rsidRPr="0030406C">
        <w:rPr>
          <w:rFonts w:ascii="仿宋" w:eastAsia="仿宋" w:hAnsi="仿宋" w:cs="仿宋_GB2312" w:hint="eastAsia"/>
          <w:kern w:val="0"/>
          <w:sz w:val="32"/>
          <w:szCs w:val="32"/>
        </w:rPr>
        <w:t>南昌国际马拉松赛，保障参赛人员的人身安全，组委会特此告知广大市民和参赛者</w:t>
      </w:r>
      <w:r w:rsidRPr="0030406C">
        <w:rPr>
          <w:rFonts w:ascii="仿宋" w:eastAsia="仿宋" w:hAnsi="仿宋" w:cs="仿宋_GB2312" w:hint="eastAsia"/>
          <w:b/>
          <w:bCs/>
          <w:kern w:val="0"/>
          <w:sz w:val="32"/>
          <w:szCs w:val="32"/>
        </w:rPr>
        <w:t>赛事安检注意事项：</w:t>
      </w:r>
    </w:p>
    <w:p w:rsidR="00280F30" w:rsidRPr="0030406C" w:rsidRDefault="00EE6912" w:rsidP="0030406C">
      <w:pPr>
        <w:widowControl/>
        <w:shd w:val="clear" w:color="auto" w:fill="FFFFFF"/>
        <w:spacing w:line="420" w:lineRule="atLeast"/>
        <w:ind w:firstLineChars="200" w:firstLine="640"/>
        <w:rPr>
          <w:rFonts w:ascii="仿宋" w:eastAsia="仿宋" w:hAnsi="仿宋" w:cs="仿宋_GB2312"/>
          <w:kern w:val="0"/>
          <w:sz w:val="32"/>
          <w:szCs w:val="32"/>
        </w:rPr>
      </w:pPr>
      <w:r w:rsidRPr="0030406C">
        <w:rPr>
          <w:rFonts w:ascii="仿宋" w:eastAsia="仿宋" w:hAnsi="仿宋" w:cs="仿宋_GB2312" w:hint="eastAsia"/>
          <w:kern w:val="0"/>
          <w:sz w:val="32"/>
          <w:szCs w:val="32"/>
        </w:rPr>
        <w:t>江铃集团</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易至汽车·</w:t>
      </w:r>
      <w:r w:rsidRPr="0030406C">
        <w:rPr>
          <w:rFonts w:ascii="仿宋" w:eastAsia="仿宋" w:hAnsi="仿宋" w:cs="仿宋_GB2312" w:hint="eastAsia"/>
          <w:kern w:val="0"/>
          <w:sz w:val="32"/>
          <w:szCs w:val="32"/>
        </w:rPr>
        <w:t>2018</w:t>
      </w:r>
      <w:r w:rsidRPr="0030406C">
        <w:rPr>
          <w:rFonts w:ascii="仿宋" w:eastAsia="仿宋" w:hAnsi="仿宋" w:cs="仿宋_GB2312" w:hint="eastAsia"/>
          <w:kern w:val="0"/>
          <w:sz w:val="32"/>
          <w:szCs w:val="32"/>
        </w:rPr>
        <w:t>南昌国际马拉松将实行严格的安检措施，所有参赛运动员及工作人员都将进行安全检查。</w:t>
      </w:r>
      <w:r w:rsidRPr="0030406C">
        <w:rPr>
          <w:rFonts w:ascii="仿宋" w:eastAsia="仿宋" w:hAnsi="仿宋" w:cs="仿宋_GB2312" w:hint="eastAsia"/>
          <w:b/>
          <w:bCs/>
          <w:kern w:val="0"/>
          <w:sz w:val="32"/>
          <w:szCs w:val="32"/>
        </w:rPr>
        <w:t>安检时间定于</w:t>
      </w:r>
      <w:r w:rsidRPr="0030406C">
        <w:rPr>
          <w:rFonts w:ascii="仿宋" w:eastAsia="仿宋" w:hAnsi="仿宋" w:cs="仿宋_GB2312" w:hint="eastAsia"/>
          <w:b/>
          <w:bCs/>
          <w:kern w:val="0"/>
          <w:sz w:val="32"/>
          <w:szCs w:val="32"/>
        </w:rPr>
        <w:t>201</w:t>
      </w:r>
      <w:r w:rsidRPr="0030406C">
        <w:rPr>
          <w:rFonts w:ascii="仿宋" w:eastAsia="仿宋" w:hAnsi="仿宋" w:cs="仿宋_GB2312" w:hint="eastAsia"/>
          <w:b/>
          <w:bCs/>
          <w:kern w:val="0"/>
          <w:sz w:val="32"/>
          <w:szCs w:val="32"/>
        </w:rPr>
        <w:t>8</w:t>
      </w:r>
      <w:r w:rsidRPr="0030406C">
        <w:rPr>
          <w:rFonts w:ascii="仿宋" w:eastAsia="仿宋" w:hAnsi="仿宋" w:cs="仿宋_GB2312" w:hint="eastAsia"/>
          <w:b/>
          <w:bCs/>
          <w:kern w:val="0"/>
          <w:sz w:val="32"/>
          <w:szCs w:val="32"/>
        </w:rPr>
        <w:t>年</w:t>
      </w:r>
      <w:r w:rsidRPr="0030406C">
        <w:rPr>
          <w:rFonts w:ascii="仿宋" w:eastAsia="仿宋" w:hAnsi="仿宋" w:cs="仿宋_GB2312" w:hint="eastAsia"/>
          <w:b/>
          <w:bCs/>
          <w:kern w:val="0"/>
          <w:sz w:val="32"/>
          <w:szCs w:val="32"/>
        </w:rPr>
        <w:t>11</w:t>
      </w:r>
      <w:r w:rsidRPr="0030406C">
        <w:rPr>
          <w:rFonts w:ascii="仿宋" w:eastAsia="仿宋" w:hAnsi="仿宋" w:cs="仿宋_GB2312" w:hint="eastAsia"/>
          <w:b/>
          <w:bCs/>
          <w:kern w:val="0"/>
          <w:sz w:val="32"/>
          <w:szCs w:val="32"/>
        </w:rPr>
        <w:t>月</w:t>
      </w:r>
      <w:r w:rsidRPr="0030406C">
        <w:rPr>
          <w:rFonts w:ascii="仿宋" w:eastAsia="仿宋" w:hAnsi="仿宋" w:cs="仿宋_GB2312" w:hint="eastAsia"/>
          <w:b/>
          <w:bCs/>
          <w:kern w:val="0"/>
          <w:sz w:val="32"/>
          <w:szCs w:val="32"/>
        </w:rPr>
        <w:t>1</w:t>
      </w:r>
      <w:r w:rsidRPr="0030406C">
        <w:rPr>
          <w:rFonts w:ascii="仿宋" w:eastAsia="仿宋" w:hAnsi="仿宋" w:cs="仿宋_GB2312" w:hint="eastAsia"/>
          <w:b/>
          <w:bCs/>
          <w:kern w:val="0"/>
          <w:sz w:val="32"/>
          <w:szCs w:val="32"/>
        </w:rPr>
        <w:t>1</w:t>
      </w:r>
      <w:r w:rsidRPr="0030406C">
        <w:rPr>
          <w:rFonts w:ascii="仿宋" w:eastAsia="仿宋" w:hAnsi="仿宋" w:cs="仿宋_GB2312" w:hint="eastAsia"/>
          <w:b/>
          <w:bCs/>
          <w:kern w:val="0"/>
          <w:sz w:val="32"/>
          <w:szCs w:val="32"/>
        </w:rPr>
        <w:t>日</w:t>
      </w:r>
      <w:r w:rsidRPr="0030406C">
        <w:rPr>
          <w:rFonts w:ascii="仿宋" w:eastAsia="仿宋" w:hAnsi="仿宋" w:cs="仿宋_GB2312" w:hint="eastAsia"/>
          <w:b/>
          <w:bCs/>
          <w:kern w:val="0"/>
          <w:sz w:val="32"/>
          <w:szCs w:val="32"/>
        </w:rPr>
        <w:t>5:00-7:15</w:t>
      </w:r>
      <w:r w:rsidRPr="0030406C">
        <w:rPr>
          <w:rFonts w:ascii="仿宋" w:eastAsia="仿宋" w:hAnsi="仿宋" w:cs="仿宋_GB2312" w:hint="eastAsia"/>
          <w:kern w:val="0"/>
          <w:sz w:val="32"/>
          <w:szCs w:val="32"/>
        </w:rPr>
        <w:t>。</w:t>
      </w:r>
      <w:bookmarkStart w:id="0" w:name="_GoBack"/>
      <w:bookmarkEnd w:id="0"/>
      <w:r w:rsidRPr="0030406C">
        <w:rPr>
          <w:rFonts w:ascii="仿宋" w:eastAsia="仿宋" w:hAnsi="仿宋" w:cs="仿宋_GB2312" w:hint="eastAsia"/>
          <w:kern w:val="0"/>
          <w:sz w:val="32"/>
          <w:szCs w:val="32"/>
        </w:rPr>
        <w:t>请所有参赛人员及工作人员提前到达，并尽量减少随身携带物品以便能快速通过安全检查入场。</w:t>
      </w:r>
    </w:p>
    <w:p w:rsidR="00280F30" w:rsidRPr="0030406C" w:rsidRDefault="00280F30">
      <w:pPr>
        <w:widowControl/>
        <w:shd w:val="clear" w:color="auto" w:fill="FFFFFF"/>
        <w:jc w:val="left"/>
        <w:rPr>
          <w:rFonts w:ascii="仿宋" w:eastAsia="仿宋" w:hAnsi="仿宋" w:cs="仿宋_GB2312"/>
          <w:kern w:val="0"/>
          <w:sz w:val="32"/>
          <w:szCs w:val="32"/>
        </w:rPr>
      </w:pPr>
    </w:p>
    <w:p w:rsidR="00280F30" w:rsidRPr="0030406C" w:rsidRDefault="00EE6912" w:rsidP="0030406C">
      <w:pPr>
        <w:widowControl/>
        <w:shd w:val="clear" w:color="auto" w:fill="FFFFFF"/>
        <w:spacing w:line="384" w:lineRule="atLeast"/>
        <w:ind w:firstLineChars="200" w:firstLine="643"/>
        <w:jc w:val="left"/>
        <w:rPr>
          <w:rFonts w:ascii="仿宋" w:eastAsia="仿宋" w:hAnsi="仿宋" w:cs="仿宋_GB2312"/>
          <w:kern w:val="0"/>
          <w:sz w:val="32"/>
          <w:szCs w:val="32"/>
        </w:rPr>
      </w:pPr>
      <w:r w:rsidRPr="0030406C">
        <w:rPr>
          <w:rFonts w:ascii="仿宋" w:eastAsia="仿宋" w:hAnsi="仿宋" w:cs="仿宋_GB2312" w:hint="eastAsia"/>
          <w:b/>
          <w:bCs/>
          <w:kern w:val="0"/>
          <w:sz w:val="32"/>
          <w:szCs w:val="32"/>
        </w:rPr>
        <w:t>除了枪支弹药、管制刀具等不得带入外，参赛者还需注意，易碎品与各类容器，例如玻璃瓶、保温瓶，硬塑料水壶、各种</w:t>
      </w:r>
      <w:r w:rsidRPr="0030406C">
        <w:rPr>
          <w:rFonts w:ascii="仿宋" w:eastAsia="仿宋" w:hAnsi="仿宋" w:cs="仿宋_GB2312" w:hint="eastAsia"/>
          <w:b/>
          <w:bCs/>
          <w:kern w:val="0"/>
          <w:sz w:val="32"/>
          <w:szCs w:val="32"/>
        </w:rPr>
        <w:t>标语广告牌，</w:t>
      </w:r>
      <w:r w:rsidRPr="0030406C">
        <w:rPr>
          <w:rFonts w:ascii="仿宋" w:eastAsia="仿宋" w:hAnsi="仿宋" w:cs="仿宋_GB2312" w:hint="eastAsia"/>
          <w:b/>
          <w:bCs/>
          <w:kern w:val="0"/>
          <w:sz w:val="32"/>
          <w:szCs w:val="32"/>
        </w:rPr>
        <w:t>以及动物等均不准带入。</w:t>
      </w:r>
    </w:p>
    <w:p w:rsidR="00280F30" w:rsidRPr="0030406C" w:rsidRDefault="00EE6912" w:rsidP="0030406C">
      <w:pPr>
        <w:widowControl/>
        <w:shd w:val="clear" w:color="auto" w:fill="FFFFFF"/>
        <w:spacing w:line="384" w:lineRule="atLeast"/>
        <w:ind w:firstLineChars="200" w:firstLine="643"/>
        <w:jc w:val="left"/>
        <w:rPr>
          <w:rFonts w:ascii="仿宋" w:eastAsia="仿宋" w:hAnsi="仿宋" w:cs="仿宋_GB2312"/>
          <w:kern w:val="0"/>
          <w:sz w:val="32"/>
          <w:szCs w:val="32"/>
        </w:rPr>
      </w:pPr>
      <w:r w:rsidRPr="0030406C">
        <w:rPr>
          <w:rFonts w:ascii="仿宋" w:eastAsia="仿宋" w:hAnsi="仿宋" w:cs="仿宋_GB2312" w:hint="eastAsia"/>
          <w:b/>
          <w:bCs/>
          <w:kern w:val="0"/>
          <w:sz w:val="32"/>
          <w:szCs w:val="32"/>
        </w:rPr>
        <w:t>清单如下</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b/>
          <w:bCs/>
          <w:kern w:val="0"/>
          <w:sz w:val="32"/>
          <w:szCs w:val="32"/>
        </w:rPr>
        <w:t>（一）禁带物品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1</w:t>
      </w:r>
      <w:r w:rsidRPr="0030406C">
        <w:rPr>
          <w:rFonts w:ascii="仿宋" w:eastAsia="仿宋" w:hAnsi="仿宋" w:cs="仿宋_GB2312" w:hint="eastAsia"/>
          <w:kern w:val="0"/>
          <w:sz w:val="32"/>
          <w:szCs w:val="32"/>
        </w:rPr>
        <w:t>、定义及处理办法</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lastRenderedPageBreak/>
        <w:t>禁带物品是指违反中华人民共和国现行法律法规的物品。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2</w:t>
      </w:r>
      <w:r w:rsidRPr="0030406C">
        <w:rPr>
          <w:rFonts w:ascii="仿宋" w:eastAsia="仿宋" w:hAnsi="仿宋" w:cs="仿宋_GB2312" w:hint="eastAsia"/>
          <w:kern w:val="0"/>
          <w:sz w:val="32"/>
          <w:szCs w:val="32"/>
        </w:rPr>
        <w:t>、范围</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1)</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枪支、弹药、爆炸物；</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2)</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弩、匕首、仿真枪等管制器具；</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3)</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烟花爆竹、汽油、酒精等易燃易爆危险物品；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4)</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剧毒、腐蚀性及放射性等化学危险物质；</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5)</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有害生物制剂、传染病病原体等危险物质；</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6)</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海洛因、可卡因、大麻、冰毒等各类毒品；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7)</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中国法律法规明令禁止的其他物品。</w:t>
      </w:r>
    </w:p>
    <w:p w:rsidR="00280F30" w:rsidRPr="0030406C" w:rsidRDefault="00EE6912" w:rsidP="0030406C">
      <w:pPr>
        <w:widowControl/>
        <w:shd w:val="clear" w:color="auto" w:fill="FFFFFF"/>
        <w:spacing w:line="420" w:lineRule="atLeast"/>
        <w:ind w:firstLineChars="200" w:firstLine="640"/>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公安部</w:t>
      </w:r>
      <w:r w:rsidRPr="0030406C">
        <w:rPr>
          <w:rFonts w:ascii="仿宋" w:eastAsia="仿宋" w:hAnsi="仿宋" w:cs="仿宋_GB2312" w:hint="eastAsia"/>
          <w:kern w:val="0"/>
          <w:sz w:val="32"/>
          <w:szCs w:val="32"/>
        </w:rPr>
        <w:t>2007</w:t>
      </w:r>
      <w:r w:rsidRPr="0030406C">
        <w:rPr>
          <w:rFonts w:ascii="仿宋" w:eastAsia="仿宋" w:hAnsi="仿宋" w:cs="仿宋_GB2312" w:hint="eastAsia"/>
          <w:kern w:val="0"/>
          <w:sz w:val="32"/>
          <w:szCs w:val="32"/>
        </w:rPr>
        <w:t>年制定的《管制刀具认定标准》</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公通字</w:t>
      </w:r>
      <w:r w:rsidRPr="0030406C">
        <w:rPr>
          <w:rFonts w:ascii="仿宋" w:eastAsia="仿宋" w:hAnsi="仿宋" w:cs="仿宋_GB2312" w:hint="eastAsia"/>
          <w:kern w:val="0"/>
          <w:sz w:val="32"/>
          <w:szCs w:val="32"/>
        </w:rPr>
        <w:t>[2007]2</w:t>
      </w:r>
      <w:r w:rsidRPr="0030406C">
        <w:rPr>
          <w:rFonts w:ascii="仿宋" w:eastAsia="仿宋" w:hAnsi="仿宋" w:cs="仿宋_GB2312" w:hint="eastAsia"/>
          <w:kern w:val="0"/>
          <w:sz w:val="32"/>
          <w:szCs w:val="32"/>
        </w:rPr>
        <w:t>号</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中明确了以下为管制刀具：匕首、三棱刀</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包括机械加工用的三棱刮刀</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、带自锁装置的弹簧刀</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跳刀</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、其他相类似的单刃、双刃、三棱尖刀。</w:t>
      </w:r>
    </w:p>
    <w:p w:rsidR="00280F30" w:rsidRPr="0030406C" w:rsidRDefault="00EE6912" w:rsidP="0030406C">
      <w:pPr>
        <w:widowControl/>
        <w:shd w:val="clear" w:color="auto" w:fill="FFFFFF"/>
        <w:spacing w:line="420" w:lineRule="atLeast"/>
        <w:ind w:firstLineChars="200" w:firstLine="640"/>
        <w:jc w:val="left"/>
        <w:rPr>
          <w:rFonts w:ascii="仿宋" w:eastAsia="仿宋" w:hAnsi="仿宋" w:cs="仿宋_GB2312"/>
          <w:kern w:val="0"/>
          <w:sz w:val="32"/>
          <w:szCs w:val="32"/>
        </w:rPr>
      </w:pPr>
      <w:r w:rsidRPr="0030406C">
        <w:rPr>
          <w:rFonts w:ascii="仿宋" w:eastAsia="仿宋" w:hAnsi="仿宋" w:cs="仿宋_GB2312" w:hint="eastAsia"/>
          <w:kern w:val="0"/>
          <w:sz w:val="32"/>
          <w:szCs w:val="32"/>
          <w:shd w:val="clear" w:color="auto" w:fill="FFFFFF"/>
        </w:rPr>
        <w:t>安保部门发现禁带物品，将根据有关法律予以收缴，并对相关人员依法处理。</w:t>
      </w:r>
    </w:p>
    <w:p w:rsidR="00280F30" w:rsidRPr="0030406C" w:rsidRDefault="00280F30">
      <w:pPr>
        <w:widowControl/>
        <w:shd w:val="clear" w:color="auto" w:fill="FFFFFF"/>
        <w:spacing w:line="384" w:lineRule="atLeast"/>
        <w:jc w:val="left"/>
        <w:rPr>
          <w:rFonts w:ascii="仿宋" w:eastAsia="仿宋" w:hAnsi="仿宋" w:cs="仿宋_GB2312"/>
          <w:kern w:val="0"/>
          <w:sz w:val="32"/>
          <w:szCs w:val="32"/>
        </w:rPr>
      </w:pP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b/>
          <w:bCs/>
          <w:kern w:val="0"/>
          <w:sz w:val="32"/>
          <w:szCs w:val="32"/>
        </w:rPr>
        <w:t>（二）限带物品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1</w:t>
      </w:r>
      <w:r w:rsidRPr="0030406C">
        <w:rPr>
          <w:rFonts w:ascii="仿宋" w:eastAsia="仿宋" w:hAnsi="仿宋" w:cs="仿宋_GB2312" w:hint="eastAsia"/>
          <w:kern w:val="0"/>
          <w:sz w:val="32"/>
          <w:szCs w:val="32"/>
        </w:rPr>
        <w:t>、定义及处理办法</w:t>
      </w:r>
    </w:p>
    <w:p w:rsidR="00280F30" w:rsidRPr="0030406C" w:rsidRDefault="00EE6912" w:rsidP="0030406C">
      <w:pPr>
        <w:widowControl/>
        <w:shd w:val="clear" w:color="auto" w:fill="FFFFFF"/>
        <w:spacing w:line="420" w:lineRule="atLeast"/>
        <w:ind w:firstLineChars="200" w:firstLine="640"/>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限带物品是指虽然不违反法律，但违反赛事惯例或可能影响现场安全和秩序，其使用在现场受到限制的物品。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2</w:t>
      </w:r>
      <w:r w:rsidRPr="0030406C">
        <w:rPr>
          <w:rFonts w:ascii="仿宋" w:eastAsia="仿宋" w:hAnsi="仿宋" w:cs="仿宋_GB2312" w:hint="eastAsia"/>
          <w:kern w:val="0"/>
          <w:sz w:val="32"/>
          <w:szCs w:val="32"/>
        </w:rPr>
        <w:t>、范围</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lastRenderedPageBreak/>
        <w:t>1)</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易碎品与各类容器，例如玻璃瓶</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杯</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、保温杯、冰盒、硬</w:t>
      </w:r>
      <w:r w:rsidRPr="0030406C">
        <w:rPr>
          <w:rFonts w:ascii="仿宋" w:eastAsia="仿宋" w:hAnsi="仿宋" w:cs="仿宋_GB2312" w:hint="eastAsia"/>
          <w:kern w:val="0"/>
          <w:sz w:val="32"/>
          <w:szCs w:val="32"/>
        </w:rPr>
        <w:t>塑料水壶等；</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2)</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自带的各类软硬包装饮料，特别是含酒精饮料，以及大量的易投掷食品或明显存在安全风险的食品</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如大量水果或鸡蛋等</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3)</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任何横幅和标语，包括但不限于商业、宗教、政治等内容的宣传品；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4)</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除婴儿车与轮椅之外的任何代步工具，包括但不限于电动自行车、小型摩托车、自行车、踏板车等；</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5)</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动物；</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6)</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乐器，包括演奏乐器、口哨、喇叭、鼓等；</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7)</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球棒、长棍、自拍杆、尖锐物等易造成人身伤害的物品；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8)</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球、球拍、飞碟及类似物品；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9)</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体积较大，不适宜带入现场的箱包、手提袋等；</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10)</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非参赛国家或地区的旗帜；展开面积超过</w:t>
      </w:r>
      <w:r w:rsidRPr="0030406C">
        <w:rPr>
          <w:rFonts w:ascii="仿宋" w:eastAsia="仿宋" w:hAnsi="仿宋" w:cs="仿宋_GB2312" w:hint="eastAsia"/>
          <w:kern w:val="0"/>
          <w:sz w:val="32"/>
          <w:szCs w:val="32"/>
        </w:rPr>
        <w:t>2</w:t>
      </w:r>
      <w:r w:rsidRPr="0030406C">
        <w:rPr>
          <w:rFonts w:ascii="仿宋" w:eastAsia="仿宋" w:hAnsi="仿宋" w:cs="仿宋_GB2312" w:hint="eastAsia"/>
          <w:kern w:val="0"/>
          <w:sz w:val="32"/>
          <w:szCs w:val="32"/>
        </w:rPr>
        <w:t>米×</w:t>
      </w:r>
      <w:r w:rsidRPr="0030406C">
        <w:rPr>
          <w:rFonts w:ascii="仿宋" w:eastAsia="仿宋" w:hAnsi="仿宋" w:cs="仿宋_GB2312" w:hint="eastAsia"/>
          <w:kern w:val="0"/>
          <w:sz w:val="32"/>
          <w:szCs w:val="32"/>
        </w:rPr>
        <w:t>1</w:t>
      </w:r>
      <w:r w:rsidRPr="0030406C">
        <w:rPr>
          <w:rFonts w:ascii="仿宋" w:eastAsia="仿宋" w:hAnsi="仿宋" w:cs="仿宋_GB2312" w:hint="eastAsia"/>
          <w:kern w:val="0"/>
          <w:sz w:val="32"/>
          <w:szCs w:val="32"/>
        </w:rPr>
        <w:t>米的旗帜</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旗杆等硬质物品；</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11)</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任何未经授权的专业摄像设备及照相、摄像器材的架子；</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t>12)</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分散参赛运动员、技术官员注意力，干扰赛事电子信号、集群信号、影响赛事进行或妨碍他人观赛的未经授权物品，包括收音机、激光装置、扩音设备、对讲机、无线设备</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经检测合格并被粘贴上相应颜色的无线电台执照专用标签的无线电发射设备，方可进入各场地及特殊控制区域使用</w:t>
      </w:r>
      <w:r w:rsidRPr="0030406C">
        <w:rPr>
          <w:rFonts w:ascii="仿宋" w:eastAsia="仿宋" w:hAnsi="仿宋" w:cs="仿宋_GB2312" w:hint="eastAsia"/>
          <w:kern w:val="0"/>
          <w:sz w:val="32"/>
          <w:szCs w:val="32"/>
        </w:rPr>
        <w:t>)</w:t>
      </w:r>
      <w:r w:rsidRPr="0030406C">
        <w:rPr>
          <w:rFonts w:ascii="仿宋" w:eastAsia="仿宋" w:hAnsi="仿宋" w:cs="仿宋_GB2312" w:hint="eastAsia"/>
          <w:kern w:val="0"/>
          <w:sz w:val="32"/>
          <w:szCs w:val="32"/>
        </w:rPr>
        <w:t>等；</w:t>
      </w:r>
    </w:p>
    <w:p w:rsidR="00280F30" w:rsidRPr="0030406C" w:rsidRDefault="00EE6912">
      <w:pPr>
        <w:widowControl/>
        <w:shd w:val="clear" w:color="auto" w:fill="FFFFFF"/>
        <w:spacing w:line="420" w:lineRule="atLeast"/>
        <w:jc w:val="left"/>
        <w:rPr>
          <w:rFonts w:ascii="仿宋" w:eastAsia="仿宋" w:hAnsi="仿宋" w:cs="仿宋_GB2312"/>
          <w:kern w:val="0"/>
          <w:sz w:val="32"/>
          <w:szCs w:val="32"/>
        </w:rPr>
      </w:pPr>
      <w:r w:rsidRPr="0030406C">
        <w:rPr>
          <w:rFonts w:ascii="仿宋" w:eastAsia="仿宋" w:hAnsi="仿宋" w:cs="仿宋_GB2312" w:hint="eastAsia"/>
          <w:kern w:val="0"/>
          <w:sz w:val="32"/>
          <w:szCs w:val="32"/>
        </w:rPr>
        <w:lastRenderedPageBreak/>
        <w:t>13)</w:t>
      </w:r>
      <w:r w:rsidRPr="0030406C">
        <w:rPr>
          <w:rFonts w:ascii="仿宋_GB2312" w:eastAsia="仿宋" w:hAnsi="仿宋_GB2312" w:cs="仿宋_GB2312" w:hint="eastAsia"/>
          <w:kern w:val="0"/>
          <w:sz w:val="32"/>
          <w:szCs w:val="32"/>
        </w:rPr>
        <w:t> </w:t>
      </w:r>
      <w:r w:rsidRPr="0030406C">
        <w:rPr>
          <w:rFonts w:ascii="仿宋" w:eastAsia="仿宋" w:hAnsi="仿宋" w:cs="仿宋_GB2312" w:hint="eastAsia"/>
          <w:kern w:val="0"/>
          <w:sz w:val="32"/>
          <w:szCs w:val="32"/>
        </w:rPr>
        <w:t>其他可能影响安全及违反中国法律的物品。如打火机、火柴等点火器具、注射器、药剂等。</w:t>
      </w:r>
    </w:p>
    <w:p w:rsidR="00280F30" w:rsidRPr="0030406C" w:rsidRDefault="00EE6912" w:rsidP="0030406C">
      <w:pPr>
        <w:widowControl/>
        <w:shd w:val="clear" w:color="auto" w:fill="FFFFFF"/>
        <w:spacing w:line="420" w:lineRule="atLeast"/>
        <w:ind w:firstLineChars="200" w:firstLine="640"/>
        <w:jc w:val="left"/>
        <w:rPr>
          <w:rFonts w:ascii="仿宋" w:eastAsia="仿宋" w:hAnsi="仿宋" w:cs="仿宋_GB2312"/>
          <w:kern w:val="0"/>
          <w:sz w:val="32"/>
          <w:szCs w:val="32"/>
          <w:shd w:val="clear" w:color="auto" w:fill="FFFFFF"/>
        </w:rPr>
      </w:pPr>
      <w:r w:rsidRPr="0030406C">
        <w:rPr>
          <w:rFonts w:ascii="仿宋" w:eastAsia="仿宋" w:hAnsi="仿宋" w:cs="仿宋_GB2312" w:hint="eastAsia"/>
          <w:kern w:val="0"/>
          <w:sz w:val="32"/>
          <w:szCs w:val="32"/>
          <w:shd w:val="clear" w:color="auto" w:fill="FFFFFF"/>
        </w:rPr>
        <w:t>安检员发现限带</w:t>
      </w:r>
      <w:r w:rsidRPr="0030406C">
        <w:rPr>
          <w:rFonts w:ascii="仿宋" w:eastAsia="仿宋" w:hAnsi="仿宋" w:cs="仿宋_GB2312" w:hint="eastAsia"/>
          <w:kern w:val="0"/>
          <w:sz w:val="32"/>
          <w:szCs w:val="32"/>
          <w:shd w:val="clear" w:color="auto" w:fill="FFFFFF"/>
        </w:rPr>
        <w:t>物品后将责令携带人丢弃或自行处理。</w:t>
      </w:r>
    </w:p>
    <w:p w:rsidR="00280F30" w:rsidRDefault="00280F30">
      <w:pPr>
        <w:widowControl/>
        <w:shd w:val="clear" w:color="auto" w:fill="FFFFFF"/>
        <w:spacing w:line="420" w:lineRule="atLeast"/>
        <w:jc w:val="left"/>
        <w:rPr>
          <w:rFonts w:ascii="仿宋" w:eastAsia="仿宋" w:hAnsi="仿宋" w:cs="仿宋_GB2312" w:hint="eastAsia"/>
          <w:kern w:val="0"/>
          <w:sz w:val="32"/>
          <w:szCs w:val="32"/>
          <w:shd w:val="clear" w:color="auto" w:fill="FFFFFF"/>
        </w:rPr>
      </w:pPr>
    </w:p>
    <w:p w:rsidR="0030406C" w:rsidRPr="0030406C" w:rsidRDefault="0030406C">
      <w:pPr>
        <w:widowControl/>
        <w:shd w:val="clear" w:color="auto" w:fill="FFFFFF"/>
        <w:spacing w:line="420" w:lineRule="atLeast"/>
        <w:jc w:val="left"/>
        <w:rPr>
          <w:rFonts w:ascii="仿宋" w:eastAsia="仿宋" w:hAnsi="仿宋" w:cs="仿宋_GB2312"/>
          <w:kern w:val="0"/>
          <w:sz w:val="32"/>
          <w:szCs w:val="32"/>
          <w:shd w:val="clear" w:color="auto" w:fill="FFFFFF"/>
        </w:rPr>
      </w:pPr>
    </w:p>
    <w:p w:rsidR="00280F30" w:rsidRPr="0030406C" w:rsidRDefault="00EE6912">
      <w:pPr>
        <w:widowControl/>
        <w:shd w:val="clear" w:color="auto" w:fill="FFFFFF"/>
        <w:spacing w:line="420" w:lineRule="atLeast"/>
        <w:jc w:val="right"/>
        <w:rPr>
          <w:rFonts w:ascii="仿宋" w:eastAsia="仿宋" w:hAnsi="仿宋" w:cs="仿宋_GB2312"/>
          <w:kern w:val="0"/>
          <w:sz w:val="32"/>
          <w:szCs w:val="32"/>
          <w:shd w:val="clear" w:color="auto" w:fill="FFFFFF"/>
        </w:rPr>
      </w:pPr>
      <w:r w:rsidRPr="0030406C">
        <w:rPr>
          <w:rFonts w:ascii="仿宋" w:eastAsia="仿宋" w:hAnsi="仿宋" w:cs="仿宋_GB2312" w:hint="eastAsia"/>
          <w:kern w:val="0"/>
          <w:sz w:val="32"/>
          <w:szCs w:val="32"/>
          <w:shd w:val="clear" w:color="auto" w:fill="FFFFFF"/>
        </w:rPr>
        <w:t>南昌国际马拉松组委会</w:t>
      </w:r>
    </w:p>
    <w:p w:rsidR="00280F30" w:rsidRPr="0030406C" w:rsidRDefault="00EE6912">
      <w:pPr>
        <w:widowControl/>
        <w:shd w:val="clear" w:color="auto" w:fill="FFFFFF"/>
        <w:spacing w:line="420" w:lineRule="atLeast"/>
        <w:jc w:val="center"/>
        <w:rPr>
          <w:rFonts w:ascii="仿宋" w:eastAsia="仿宋" w:hAnsi="仿宋" w:cs="仿宋_GB2312"/>
          <w:kern w:val="0"/>
          <w:sz w:val="32"/>
          <w:szCs w:val="32"/>
          <w:shd w:val="clear" w:color="auto" w:fill="FFFFFF"/>
        </w:rPr>
      </w:pPr>
      <w:r w:rsidRPr="0030406C">
        <w:rPr>
          <w:rFonts w:ascii="仿宋" w:eastAsia="仿宋" w:hAnsi="仿宋" w:cs="仿宋_GB2312" w:hint="eastAsia"/>
          <w:kern w:val="0"/>
          <w:sz w:val="32"/>
          <w:szCs w:val="32"/>
          <w:shd w:val="clear" w:color="auto" w:fill="FFFFFF"/>
        </w:rPr>
        <w:t xml:space="preserve">    </w:t>
      </w:r>
      <w:r w:rsidR="0030406C" w:rsidRPr="0030406C">
        <w:rPr>
          <w:rFonts w:ascii="仿宋" w:eastAsia="仿宋" w:hAnsi="仿宋" w:cs="仿宋_GB2312" w:hint="eastAsia"/>
          <w:kern w:val="0"/>
          <w:sz w:val="32"/>
          <w:szCs w:val="32"/>
          <w:shd w:val="clear" w:color="auto" w:fill="FFFFFF"/>
        </w:rPr>
        <w:t xml:space="preserve">                          </w:t>
      </w:r>
      <w:r w:rsidRPr="0030406C">
        <w:rPr>
          <w:rFonts w:ascii="仿宋" w:eastAsia="仿宋" w:hAnsi="仿宋" w:cs="仿宋_GB2312" w:hint="eastAsia"/>
          <w:kern w:val="0"/>
          <w:sz w:val="32"/>
          <w:szCs w:val="32"/>
          <w:shd w:val="clear" w:color="auto" w:fill="FFFFFF"/>
        </w:rPr>
        <w:t xml:space="preserve"> 2018</w:t>
      </w:r>
      <w:r w:rsidRPr="0030406C">
        <w:rPr>
          <w:rFonts w:ascii="仿宋" w:eastAsia="仿宋" w:hAnsi="仿宋" w:cs="仿宋_GB2312" w:hint="eastAsia"/>
          <w:kern w:val="0"/>
          <w:sz w:val="32"/>
          <w:szCs w:val="32"/>
          <w:shd w:val="clear" w:color="auto" w:fill="FFFFFF"/>
        </w:rPr>
        <w:t>年</w:t>
      </w:r>
      <w:r w:rsidRPr="0030406C">
        <w:rPr>
          <w:rFonts w:ascii="仿宋" w:eastAsia="仿宋" w:hAnsi="仿宋" w:cs="仿宋_GB2312" w:hint="eastAsia"/>
          <w:kern w:val="0"/>
          <w:sz w:val="32"/>
          <w:szCs w:val="32"/>
          <w:shd w:val="clear" w:color="auto" w:fill="FFFFFF"/>
        </w:rPr>
        <w:t>11</w:t>
      </w:r>
      <w:r w:rsidRPr="0030406C">
        <w:rPr>
          <w:rFonts w:ascii="仿宋" w:eastAsia="仿宋" w:hAnsi="仿宋" w:cs="仿宋_GB2312" w:hint="eastAsia"/>
          <w:kern w:val="0"/>
          <w:sz w:val="32"/>
          <w:szCs w:val="32"/>
          <w:shd w:val="clear" w:color="auto" w:fill="FFFFFF"/>
        </w:rPr>
        <w:t>月</w:t>
      </w:r>
      <w:r w:rsidRPr="0030406C">
        <w:rPr>
          <w:rFonts w:ascii="仿宋" w:eastAsia="仿宋" w:hAnsi="仿宋" w:cs="仿宋_GB2312" w:hint="eastAsia"/>
          <w:kern w:val="0"/>
          <w:sz w:val="32"/>
          <w:szCs w:val="32"/>
          <w:shd w:val="clear" w:color="auto" w:fill="FFFFFF"/>
        </w:rPr>
        <w:t>5</w:t>
      </w:r>
      <w:r w:rsidRPr="0030406C">
        <w:rPr>
          <w:rFonts w:ascii="仿宋" w:eastAsia="仿宋" w:hAnsi="仿宋" w:cs="仿宋_GB2312" w:hint="eastAsia"/>
          <w:kern w:val="0"/>
          <w:sz w:val="32"/>
          <w:szCs w:val="32"/>
          <w:shd w:val="clear" w:color="auto" w:fill="FFFFFF"/>
        </w:rPr>
        <w:t>日</w:t>
      </w:r>
    </w:p>
    <w:p w:rsidR="00280F30" w:rsidRDefault="00280F30">
      <w:pPr>
        <w:rPr>
          <w:rFonts w:ascii="仿宋_GB2312" w:eastAsia="仿宋_GB2312" w:hAnsi="仿宋_GB2312" w:cs="仿宋_GB2312"/>
          <w:sz w:val="32"/>
          <w:szCs w:val="32"/>
        </w:rPr>
      </w:pPr>
    </w:p>
    <w:sectPr w:rsidR="00280F30" w:rsidSect="00280F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12" w:rsidRDefault="00EE6912" w:rsidP="0030406C">
      <w:r>
        <w:separator/>
      </w:r>
    </w:p>
  </w:endnote>
  <w:endnote w:type="continuationSeparator" w:id="0">
    <w:p w:rsidR="00EE6912" w:rsidRDefault="00EE6912" w:rsidP="00304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12" w:rsidRDefault="00EE6912" w:rsidP="0030406C">
      <w:r>
        <w:separator/>
      </w:r>
    </w:p>
  </w:footnote>
  <w:footnote w:type="continuationSeparator" w:id="0">
    <w:p w:rsidR="00EE6912" w:rsidRDefault="00EE6912" w:rsidP="00304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513"/>
    <w:rsid w:val="00105513"/>
    <w:rsid w:val="002726E7"/>
    <w:rsid w:val="00280F30"/>
    <w:rsid w:val="0030406C"/>
    <w:rsid w:val="004640DF"/>
    <w:rsid w:val="004E4D80"/>
    <w:rsid w:val="00EE6912"/>
    <w:rsid w:val="023B7705"/>
    <w:rsid w:val="038B25E1"/>
    <w:rsid w:val="03B11878"/>
    <w:rsid w:val="06D354A5"/>
    <w:rsid w:val="0A4527BF"/>
    <w:rsid w:val="0C222730"/>
    <w:rsid w:val="0C5A1EC1"/>
    <w:rsid w:val="0D097231"/>
    <w:rsid w:val="104A5A06"/>
    <w:rsid w:val="13185C47"/>
    <w:rsid w:val="15D56FC7"/>
    <w:rsid w:val="165071FB"/>
    <w:rsid w:val="17CA0155"/>
    <w:rsid w:val="1EB17DE9"/>
    <w:rsid w:val="202B4E94"/>
    <w:rsid w:val="21124235"/>
    <w:rsid w:val="24C34347"/>
    <w:rsid w:val="24DE1051"/>
    <w:rsid w:val="25CF16D8"/>
    <w:rsid w:val="270F77A3"/>
    <w:rsid w:val="29DD3446"/>
    <w:rsid w:val="2FD33031"/>
    <w:rsid w:val="32885EF8"/>
    <w:rsid w:val="32B236A0"/>
    <w:rsid w:val="335046D3"/>
    <w:rsid w:val="35B66164"/>
    <w:rsid w:val="36163030"/>
    <w:rsid w:val="36CD7D9F"/>
    <w:rsid w:val="37C5605D"/>
    <w:rsid w:val="38DD0DBD"/>
    <w:rsid w:val="392716E7"/>
    <w:rsid w:val="3DC81317"/>
    <w:rsid w:val="3EA4288B"/>
    <w:rsid w:val="404107CC"/>
    <w:rsid w:val="407F3268"/>
    <w:rsid w:val="40FF36B6"/>
    <w:rsid w:val="43191FB4"/>
    <w:rsid w:val="437A738B"/>
    <w:rsid w:val="45067B10"/>
    <w:rsid w:val="46347EA5"/>
    <w:rsid w:val="467B0D02"/>
    <w:rsid w:val="46DB0DE9"/>
    <w:rsid w:val="47504706"/>
    <w:rsid w:val="47DD4047"/>
    <w:rsid w:val="48155DAD"/>
    <w:rsid w:val="4B6647D5"/>
    <w:rsid w:val="4BFA3BC5"/>
    <w:rsid w:val="4CC64932"/>
    <w:rsid w:val="51295C82"/>
    <w:rsid w:val="5443796C"/>
    <w:rsid w:val="569705AE"/>
    <w:rsid w:val="56DC554B"/>
    <w:rsid w:val="59195C65"/>
    <w:rsid w:val="5ADE3A55"/>
    <w:rsid w:val="5D79371B"/>
    <w:rsid w:val="5D8C1DAC"/>
    <w:rsid w:val="5F424BA4"/>
    <w:rsid w:val="614125B2"/>
    <w:rsid w:val="6163794A"/>
    <w:rsid w:val="61A7100A"/>
    <w:rsid w:val="64110A60"/>
    <w:rsid w:val="64AB007B"/>
    <w:rsid w:val="6631413A"/>
    <w:rsid w:val="67C41081"/>
    <w:rsid w:val="689E5237"/>
    <w:rsid w:val="68AD5FB9"/>
    <w:rsid w:val="68D60DF9"/>
    <w:rsid w:val="6A1E1C87"/>
    <w:rsid w:val="6B763AA8"/>
    <w:rsid w:val="6BDA5ED1"/>
    <w:rsid w:val="6F15173F"/>
    <w:rsid w:val="6F2D60BD"/>
    <w:rsid w:val="6F8D3ECB"/>
    <w:rsid w:val="70800A6C"/>
    <w:rsid w:val="736B56E0"/>
    <w:rsid w:val="76B23CF1"/>
    <w:rsid w:val="7A1D39C0"/>
    <w:rsid w:val="7AE857AF"/>
    <w:rsid w:val="7C060B31"/>
    <w:rsid w:val="7D5114FE"/>
    <w:rsid w:val="7F533766"/>
    <w:rsid w:val="7F871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30"/>
    <w:pPr>
      <w:widowControl w:val="0"/>
      <w:jc w:val="both"/>
    </w:pPr>
    <w:rPr>
      <w:kern w:val="2"/>
      <w:sz w:val="21"/>
      <w:szCs w:val="22"/>
    </w:rPr>
  </w:style>
  <w:style w:type="paragraph" w:styleId="2">
    <w:name w:val="heading 2"/>
    <w:basedOn w:val="a"/>
    <w:next w:val="a"/>
    <w:link w:val="2Char"/>
    <w:uiPriority w:val="9"/>
    <w:qFormat/>
    <w:rsid w:val="00280F3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80F30"/>
    <w:rPr>
      <w:sz w:val="18"/>
      <w:szCs w:val="18"/>
    </w:rPr>
  </w:style>
  <w:style w:type="paragraph" w:styleId="a4">
    <w:name w:val="Normal (Web)"/>
    <w:basedOn w:val="a"/>
    <w:uiPriority w:val="99"/>
    <w:semiHidden/>
    <w:unhideWhenUsed/>
    <w:qFormat/>
    <w:rsid w:val="00280F3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80F30"/>
    <w:rPr>
      <w:b/>
      <w:bCs/>
    </w:rPr>
  </w:style>
  <w:style w:type="character" w:styleId="a6">
    <w:name w:val="Emphasis"/>
    <w:basedOn w:val="a0"/>
    <w:uiPriority w:val="20"/>
    <w:qFormat/>
    <w:rsid w:val="00280F30"/>
    <w:rPr>
      <w:i/>
      <w:iCs/>
    </w:rPr>
  </w:style>
  <w:style w:type="character" w:styleId="a7">
    <w:name w:val="Hyperlink"/>
    <w:basedOn w:val="a0"/>
    <w:uiPriority w:val="99"/>
    <w:semiHidden/>
    <w:unhideWhenUsed/>
    <w:qFormat/>
    <w:rsid w:val="00280F30"/>
    <w:rPr>
      <w:color w:val="0000FF"/>
      <w:u w:val="single"/>
    </w:rPr>
  </w:style>
  <w:style w:type="character" w:customStyle="1" w:styleId="2Char">
    <w:name w:val="标题 2 Char"/>
    <w:basedOn w:val="a0"/>
    <w:link w:val="2"/>
    <w:uiPriority w:val="9"/>
    <w:rsid w:val="00280F30"/>
    <w:rPr>
      <w:rFonts w:ascii="宋体" w:eastAsia="宋体" w:hAnsi="宋体" w:cs="宋体"/>
      <w:b/>
      <w:bCs/>
      <w:kern w:val="0"/>
      <w:sz w:val="36"/>
      <w:szCs w:val="36"/>
    </w:rPr>
  </w:style>
  <w:style w:type="character" w:customStyle="1" w:styleId="apple-converted-space">
    <w:name w:val="apple-converted-space"/>
    <w:basedOn w:val="a0"/>
    <w:rsid w:val="00280F30"/>
  </w:style>
  <w:style w:type="character" w:customStyle="1" w:styleId="Char">
    <w:name w:val="批注框文本 Char"/>
    <w:basedOn w:val="a0"/>
    <w:link w:val="a3"/>
    <w:uiPriority w:val="99"/>
    <w:semiHidden/>
    <w:qFormat/>
    <w:rsid w:val="00280F30"/>
    <w:rPr>
      <w:sz w:val="18"/>
      <w:szCs w:val="18"/>
    </w:rPr>
  </w:style>
  <w:style w:type="paragraph" w:styleId="a8">
    <w:name w:val="header"/>
    <w:basedOn w:val="a"/>
    <w:link w:val="Char0"/>
    <w:uiPriority w:val="99"/>
    <w:semiHidden/>
    <w:unhideWhenUsed/>
    <w:rsid w:val="003040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30406C"/>
    <w:rPr>
      <w:kern w:val="2"/>
      <w:sz w:val="18"/>
      <w:szCs w:val="18"/>
    </w:rPr>
  </w:style>
  <w:style w:type="paragraph" w:styleId="a9">
    <w:name w:val="footer"/>
    <w:basedOn w:val="a"/>
    <w:link w:val="Char1"/>
    <w:uiPriority w:val="99"/>
    <w:semiHidden/>
    <w:unhideWhenUsed/>
    <w:rsid w:val="0030406C"/>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3040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2017-11-02T03:29:00Z</cp:lastPrinted>
  <dcterms:created xsi:type="dcterms:W3CDTF">2017-11-02T03:21:00Z</dcterms:created>
  <dcterms:modified xsi:type="dcterms:W3CDTF">2018-11-06T05:29:00Z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