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1DF0" w14:textId="0B1E0500" w:rsidR="00F173E1" w:rsidRDefault="00F173E1" w:rsidP="00A30FBA">
      <w:bookmarkStart w:id="0" w:name="_GoBack"/>
      <w:bookmarkEnd w:id="0"/>
      <w:r>
        <w:rPr>
          <w:rFonts w:hint="eastAsia"/>
        </w:rPr>
        <w:t>方志敏精神在上饶</w:t>
      </w:r>
    </w:p>
    <w:p w14:paraId="5335B9F9" w14:textId="4463FA10" w:rsidR="00A30FBA" w:rsidRDefault="00664F64" w:rsidP="00A30FBA">
      <w:r>
        <w:rPr>
          <w:rFonts w:hint="eastAsia"/>
        </w:rPr>
        <w:t>方志敏精神在上饶</w:t>
      </w:r>
      <w:r w:rsidR="00A30FBA">
        <w:t>各位领导、各位评委老师：</w:t>
      </w:r>
    </w:p>
    <w:p w14:paraId="4F2C5A20" w14:textId="77777777" w:rsidR="00A30FBA" w:rsidRDefault="00A30FBA" w:rsidP="00A30FBA">
      <w:r>
        <w:t>大家好！</w:t>
      </w:r>
    </w:p>
    <w:p w14:paraId="738A6134" w14:textId="5E3233F0" w:rsidR="00A30FBA" w:rsidRDefault="00A30FBA" w:rsidP="00A30FBA">
      <w:r>
        <w:t>我是上饶广播电视台融媒体中心记者</w:t>
      </w:r>
      <w:r w:rsidR="004459C5">
        <w:rPr>
          <w:rFonts w:hint="eastAsia"/>
        </w:rPr>
        <w:t>魏</w:t>
      </w:r>
      <w:r>
        <w:t>梦琪，今天我要讲述的是在方志敏烈士的家乡—上饶这片红土地上人们传承方志敏精神的故事。</w:t>
      </w:r>
    </w:p>
    <w:p w14:paraId="1EBFF118" w14:textId="532BA495" w:rsidR="00A30FBA" w:rsidRDefault="00A30FBA" w:rsidP="00A30FBA">
      <w:r>
        <w:t xml:space="preserve"> </w:t>
      </w:r>
      <w:r w:rsidR="004459C5">
        <w:t xml:space="preserve">  </w:t>
      </w:r>
      <w:r>
        <w:t>“朋友！中国是生育我们的母亲。你们觉得这位母亲可爱吗？我想你们是和我一样的见解，都觉得这位母亲是蛮可爱、蛮可爱的。”方志敏在狱中写下了这篇《可爱的中国》，他满怀激情，把祖国比喻为“生育我们的母亲”，他满怀憧憬，描绘出祖国未来的美好与幸福。1935年8月6日在南昌，方志敏带着他未完成的夙愿英勇就义，年仅36岁。他离开了，但他的精神化作上饶22791平方</w:t>
      </w:r>
      <w:r w:rsidR="004459C5">
        <w:rPr>
          <w:rFonts w:hint="eastAsia"/>
        </w:rPr>
        <w:t>公里的沃土</w:t>
      </w:r>
      <w:r>
        <w:rPr>
          <w:rFonts w:hint="eastAsia"/>
        </w:rPr>
        <w:t>，</w:t>
      </w:r>
      <w:r w:rsidR="004459C5">
        <w:rPr>
          <w:rFonts w:hint="eastAsia"/>
        </w:rPr>
        <w:t>养育</w:t>
      </w:r>
      <w:r>
        <w:t>了781万的上饶儿女。</w:t>
      </w:r>
    </w:p>
    <w:p w14:paraId="4490DA18" w14:textId="65D4A7D2" w:rsidR="00A30FBA" w:rsidRDefault="00A30FBA" w:rsidP="00A30FBA">
      <w:r>
        <w:t xml:space="preserve">    今年是方志敏诞辰120周年，我来到了他出生的地方，弋阳县漆工镇湖塘村，这里也是他“两条半枪闹革命”开始的地方，我来到这里是为了寻找方志敏精神的起源，在采访时村民告诉我村里有支话剧队，正在排演方志敏的故事《信仰》，屏幕中的这个人叫方旭平，是方志敏的扮演者，别看他在舞台上饰演的是一身正气的英雄人物，很难猜到他真实的身份却是村里农家乐的厨师，从灶台走到舞台，靠的是一遍遍的练习，切菜时练、颠勺时练，只要醒着都在练。有了形不够，还要有神，他一次次走进方志敏的故居，看着泛黄的老照片、读着《可爱的中国》</w:t>
      </w:r>
      <w:r w:rsidR="004459C5">
        <w:rPr>
          <w:rFonts w:hint="eastAsia"/>
        </w:rPr>
        <w:t>，</w:t>
      </w:r>
      <w:r>
        <w:t>想象自己就是方志敏。他告诉我，</w:t>
      </w:r>
      <w:r>
        <w:rPr>
          <w:rFonts w:hint="eastAsia"/>
        </w:rPr>
        <w:t>方</w:t>
      </w:r>
      <w:r>
        <w:t>志敏早已成为了家乡人心中不可磨灭的烙印，那是湖塘人的魂。除了方旭平，其他的演员也都是村里普普通通的老百姓，当男女老少站在舞台上，那淳朴而不失真挚的表演，说台词还带着乡音，</w:t>
      </w:r>
      <w:r w:rsidR="004459C5">
        <w:rPr>
          <w:rFonts w:hint="eastAsia"/>
        </w:rPr>
        <w:t>也许</w:t>
      </w:r>
      <w:r>
        <w:t>从专业的角度来看这不能算是一出好戏，但</w:t>
      </w:r>
      <w:r w:rsidR="004459C5">
        <w:rPr>
          <w:rFonts w:hint="eastAsia"/>
        </w:rPr>
        <w:t>坐在台下的我还是忍不住为他们竖起大拇指，因为</w:t>
      </w:r>
      <w:r>
        <w:t>对他们来说站上舞台就是挑战，世上无难事，只怕有心人，他们心底都藏着一个愿望，就是</w:t>
      </w:r>
      <w:r w:rsidR="004459C5">
        <w:rPr>
          <w:rFonts w:hint="eastAsia"/>
        </w:rPr>
        <w:t>让更多的人知道方志敏</w:t>
      </w:r>
      <w:r>
        <w:t>。看到他们</w:t>
      </w:r>
      <w:r w:rsidR="004459C5">
        <w:rPr>
          <w:rFonts w:hint="eastAsia"/>
        </w:rPr>
        <w:t>，</w:t>
      </w:r>
      <w:r>
        <w:t>我</w:t>
      </w:r>
      <w:r w:rsidR="004459C5">
        <w:rPr>
          <w:rFonts w:hint="eastAsia"/>
        </w:rPr>
        <w:t>突然</w:t>
      </w:r>
      <w:r>
        <w:t>明白了方志敏</w:t>
      </w:r>
      <w:r w:rsidR="004459C5">
        <w:rPr>
          <w:rFonts w:hint="eastAsia"/>
        </w:rPr>
        <w:t>那</w:t>
      </w:r>
      <w:r>
        <w:t>勇往直前，不惧生死的力量</w:t>
      </w:r>
      <w:r w:rsidR="004459C5">
        <w:rPr>
          <w:rFonts w:hint="eastAsia"/>
        </w:rPr>
        <w:t>就</w:t>
      </w:r>
      <w:r>
        <w:t>源自于对</w:t>
      </w:r>
      <w:r w:rsidR="004459C5">
        <w:rPr>
          <w:rFonts w:hint="eastAsia"/>
        </w:rPr>
        <w:t>祖国、对</w:t>
      </w:r>
      <w:r>
        <w:rPr>
          <w:rFonts w:hint="eastAsia"/>
        </w:rPr>
        <w:t>家</w:t>
      </w:r>
      <w:r>
        <w:t>乡、对人民的热爱，是心中有梦，有信仰。</w:t>
      </w:r>
    </w:p>
    <w:p w14:paraId="040BA34A" w14:textId="2A53E594" w:rsidR="00A30FBA" w:rsidRDefault="00A30FBA" w:rsidP="004459C5">
      <w:pPr>
        <w:ind w:firstLine="420"/>
      </w:pPr>
      <w:r>
        <w:t>青山处处埋忠骨，为了民族的解放，方志敏和无数的革命先烈，抛头颅洒热血。在德兴龙头山有一个革命烈士纪念馆正是为了纪念</w:t>
      </w:r>
      <w:r w:rsidR="004459C5">
        <w:rPr>
          <w:rFonts w:hint="eastAsia"/>
        </w:rPr>
        <w:t>在此被捕的</w:t>
      </w:r>
      <w:r>
        <w:t>方志敏</w:t>
      </w:r>
      <w:r w:rsidR="004459C5">
        <w:rPr>
          <w:rFonts w:hint="eastAsia"/>
        </w:rPr>
        <w:t>和</w:t>
      </w:r>
      <w:r>
        <w:t>当地牺牲的烈士，纪念馆的管理员</w:t>
      </w:r>
      <w:r w:rsidR="004459C5">
        <w:rPr>
          <w:rFonts w:hint="eastAsia"/>
        </w:rPr>
        <w:t>叫</w:t>
      </w:r>
      <w:r>
        <w:t>程章柱，</w:t>
      </w:r>
      <w:r w:rsidR="004459C5">
        <w:rPr>
          <w:rFonts w:hint="eastAsia"/>
        </w:rPr>
        <w:t>是一名7</w:t>
      </w:r>
      <w:r w:rsidR="004459C5">
        <w:t>8</w:t>
      </w:r>
      <w:r w:rsidR="004459C5">
        <w:rPr>
          <w:rFonts w:hint="eastAsia"/>
        </w:rPr>
        <w:t>岁的退伍老兵，</w:t>
      </w:r>
      <w:r>
        <w:t>1968年，当时只有26岁的程章柱，因眼部重伤退伍，他</w:t>
      </w:r>
      <w:r w:rsidR="004459C5">
        <w:rPr>
          <w:rFonts w:hint="eastAsia"/>
        </w:rPr>
        <w:t>拒绝了</w:t>
      </w:r>
      <w:r>
        <w:t>部队提供的疗养待遇，选择到离家30公里的龙头山革命烈士纪念馆当起了唯一的管理员。他跟我说，那么年轻就去疗养，是很不像话的，大事做不了可以做点小事</w:t>
      </w:r>
      <w:r w:rsidR="004459C5">
        <w:rPr>
          <w:rFonts w:hint="eastAsia"/>
        </w:rPr>
        <w:t>。</w:t>
      </w:r>
      <w:r>
        <w:t>作为唯一的管理员，所有的担子都落到了程樟柱的肩上，包括做讲解员</w:t>
      </w:r>
      <w:r w:rsidR="004459C5">
        <w:rPr>
          <w:rFonts w:hint="eastAsia"/>
        </w:rPr>
        <w:t>，他</w:t>
      </w:r>
      <w:r>
        <w:rPr>
          <w:rFonts w:hint="eastAsia"/>
        </w:rPr>
        <w:t>用</w:t>
      </w:r>
      <w:r>
        <w:t>了整整一年的时间，</w:t>
      </w:r>
      <w:r w:rsidR="004459C5">
        <w:rPr>
          <w:rFonts w:hint="eastAsia"/>
        </w:rPr>
        <w:t>找遍了德兴的老兵</w:t>
      </w:r>
      <w:r>
        <w:t>，</w:t>
      </w:r>
      <w:r w:rsidR="004459C5">
        <w:rPr>
          <w:rFonts w:hint="eastAsia"/>
        </w:rPr>
        <w:t>收集故事，</w:t>
      </w:r>
      <w:r w:rsidR="004459C5" w:rsidRPr="004459C5">
        <w:t>为了让这些故事富有时代的意义，他坚持每天都用收音机听时事新闻，51年过去了，</w:t>
      </w:r>
      <w:r w:rsidR="004459C5">
        <w:rPr>
          <w:rFonts w:hint="eastAsia"/>
        </w:rPr>
        <w:t>手里的</w:t>
      </w:r>
      <w:r w:rsidR="004459C5" w:rsidRPr="004459C5">
        <w:t>收音机换了13台，听故事的人换了一批又一批，</w:t>
      </w:r>
      <w:r w:rsidR="004459C5">
        <w:rPr>
          <w:rFonts w:hint="eastAsia"/>
        </w:rPr>
        <w:t>但他每次都会说大家一定要记住这些革命先烈，即使他们当中有人连名字都没有留下。</w:t>
      </w:r>
      <w:r w:rsidR="004459C5" w:rsidRPr="004459C5">
        <w:rPr>
          <w:rFonts w:hint="eastAsia"/>
        </w:rPr>
        <w:t>这</w:t>
      </w:r>
      <w:r w:rsidR="004459C5" w:rsidRPr="004459C5">
        <w:t>里的一草一木</w:t>
      </w:r>
      <w:r w:rsidR="004459C5">
        <w:rPr>
          <w:rFonts w:hint="eastAsia"/>
        </w:rPr>
        <w:t>、</w:t>
      </w:r>
      <w:r w:rsidR="004459C5" w:rsidRPr="004459C5">
        <w:t>一砖一瓦见证了他从一个英姿飒爽的青年变成了白发苍苍的老人，他的眼睛早已</w:t>
      </w:r>
      <w:r w:rsidR="004459C5">
        <w:rPr>
          <w:rFonts w:hint="eastAsia"/>
        </w:rPr>
        <w:t>看不见了</w:t>
      </w:r>
      <w:r w:rsidR="004459C5" w:rsidRPr="004459C5">
        <w:t>，但他仍旧每天为人们讲解，他说只要能讲方志敏和烈士们的故事，我的眼睛就</w:t>
      </w:r>
      <w:r w:rsidR="004459C5">
        <w:rPr>
          <w:rFonts w:hint="eastAsia"/>
        </w:rPr>
        <w:t>还能看见光</w:t>
      </w:r>
      <w:r w:rsidR="004459C5" w:rsidRPr="004459C5">
        <w:t>。51年来，程樟柱共为海内外各类群体义务讲解服务达25万人次。2019年他被评为江西省第六届道德模范。</w:t>
      </w:r>
    </w:p>
    <w:p w14:paraId="1C2155F1" w14:textId="6FE7D479" w:rsidR="004459C5" w:rsidRDefault="004459C5" w:rsidP="004459C5">
      <w:pPr>
        <w:ind w:firstLine="420"/>
      </w:pPr>
      <w:r>
        <w:t>方志敏的故事和精神鼓舞、激励了一代代上饶人，“爱国、清贫、创造、奉献”，</w:t>
      </w:r>
      <w:r>
        <w:rPr>
          <w:rFonts w:hint="eastAsia"/>
        </w:rPr>
        <w:t>大家</w:t>
      </w:r>
      <w:r>
        <w:t>凝心聚力</w:t>
      </w:r>
      <w:r>
        <w:rPr>
          <w:rFonts w:hint="eastAsia"/>
        </w:rPr>
        <w:t>、</w:t>
      </w:r>
      <w:r>
        <w:t>齐头并进，为把上饶建设成方志敏所期盼的样子。</w:t>
      </w:r>
    </w:p>
    <w:p w14:paraId="00468441" w14:textId="5F1ED19B" w:rsidR="004459C5" w:rsidRDefault="004459C5" w:rsidP="004459C5">
      <w:pPr>
        <w:ind w:firstLine="420"/>
        <w:rPr>
          <w:rFonts w:hint="eastAsia"/>
        </w:rPr>
      </w:pPr>
      <w:r>
        <w:t>到那时，到处都是活跃跃的创造，到处都是日新月异的进步！欢歌将代替了悲叹！笑脸将代替了哭脸，富裕将代替了贫穷，康健将代替了疾苦，方志敏您看见了么，我们家乡一切如您所愿。</w:t>
      </w:r>
    </w:p>
    <w:p w14:paraId="4D83F5D2" w14:textId="27E1E670" w:rsidR="004459C5" w:rsidRDefault="00A30FBA" w:rsidP="004459C5">
      <w:r>
        <w:t xml:space="preserve">      </w:t>
      </w:r>
    </w:p>
    <w:p w14:paraId="22047CE2" w14:textId="20522E22" w:rsidR="00DE653D" w:rsidRDefault="00DE653D"/>
    <w:sectPr w:rsidR="00DE6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3D"/>
    <w:rsid w:val="00001962"/>
    <w:rsid w:val="0002517E"/>
    <w:rsid w:val="0017120C"/>
    <w:rsid w:val="00172AC4"/>
    <w:rsid w:val="001D193D"/>
    <w:rsid w:val="002B21F1"/>
    <w:rsid w:val="002F5536"/>
    <w:rsid w:val="003301CA"/>
    <w:rsid w:val="0034410F"/>
    <w:rsid w:val="003A614A"/>
    <w:rsid w:val="003E34FB"/>
    <w:rsid w:val="004459C5"/>
    <w:rsid w:val="00457A92"/>
    <w:rsid w:val="004670B8"/>
    <w:rsid w:val="004900A3"/>
    <w:rsid w:val="004B5996"/>
    <w:rsid w:val="004C0DFE"/>
    <w:rsid w:val="004C7A62"/>
    <w:rsid w:val="004E0648"/>
    <w:rsid w:val="00582599"/>
    <w:rsid w:val="005A5596"/>
    <w:rsid w:val="0063639A"/>
    <w:rsid w:val="0065051C"/>
    <w:rsid w:val="0065414C"/>
    <w:rsid w:val="00664F64"/>
    <w:rsid w:val="00694073"/>
    <w:rsid w:val="006A5C27"/>
    <w:rsid w:val="008A1939"/>
    <w:rsid w:val="008B0706"/>
    <w:rsid w:val="00906D4A"/>
    <w:rsid w:val="0093271C"/>
    <w:rsid w:val="00945E09"/>
    <w:rsid w:val="009967DE"/>
    <w:rsid w:val="009E52A5"/>
    <w:rsid w:val="009F2937"/>
    <w:rsid w:val="009F4837"/>
    <w:rsid w:val="00A30FBA"/>
    <w:rsid w:val="00A801E0"/>
    <w:rsid w:val="00AE5561"/>
    <w:rsid w:val="00B10E81"/>
    <w:rsid w:val="00B70309"/>
    <w:rsid w:val="00B7795A"/>
    <w:rsid w:val="00BC6FF0"/>
    <w:rsid w:val="00C44943"/>
    <w:rsid w:val="00C958A4"/>
    <w:rsid w:val="00CB427D"/>
    <w:rsid w:val="00D612FA"/>
    <w:rsid w:val="00DE653D"/>
    <w:rsid w:val="00E23A01"/>
    <w:rsid w:val="00E43470"/>
    <w:rsid w:val="00EE00A0"/>
    <w:rsid w:val="00EE2113"/>
    <w:rsid w:val="00F173E1"/>
    <w:rsid w:val="00FA5FFE"/>
    <w:rsid w:val="00FB32C3"/>
    <w:rsid w:val="00FB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9D183"/>
  <w15:chartTrackingRefBased/>
  <w15:docId w15:val="{31922527-E495-654D-8327-72709B30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梦琪 魏</dc:creator>
  <cp:keywords/>
  <dc:description/>
  <cp:lastModifiedBy>梦琪 魏</cp:lastModifiedBy>
  <cp:revision>2</cp:revision>
  <dcterms:created xsi:type="dcterms:W3CDTF">2019-08-20T01:34:00Z</dcterms:created>
  <dcterms:modified xsi:type="dcterms:W3CDTF">2019-08-20T01:34:00Z</dcterms:modified>
</cp:coreProperties>
</file>