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向上的力量</w:t>
      </w:r>
    </w:p>
    <w:p>
      <w:pPr>
        <w:ind w:firstLine="560" w:firstLineChars="200"/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大家好：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我要讲的故事，我权且将它定义为</w:t>
      </w:r>
      <w:bookmarkStart w:id="0" w:name="_GoBack"/>
      <w:bookmarkEnd w:id="0"/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爱情故事，因为爱总是美好、向上、充满生机的。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这个女孩叫樊贞子，95后，2017年，她考到修水山区的大椿乡，成为公务员。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乡里的保洁员蒋秀琴是一名贫困户，丈夫车祸去世，独自供着三个娃儿上学，一天，樊贞子发现蒋秀琴在墙边偷偷抹眼泪。那天晚上，她从自己第一个月工资里拿出1600元送给蒋秀琴，资助孩子上学。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没过几天，贞子申请到最偏远的深度贫困村大杨村驻村，结对了四户贫困户。下村的第一天，她的腿被划伤了，怕同事们觉得她干不好换人，爱穿裙子的她，那阵子都穿深色裤子，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生怕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大家发现。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就是这样一个女孩， 2017年10月29日，遇到了他的白马王子吴应谱。这个90后男孩是复原乡雅洋村第一书记。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两人通过手机互动，坠入了爱河，贞子在本子里记着，这是她的初恋，这个踏实的男孩让她心动，却又不敢主动。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第一书记吴应谱很忙，找产业、建新村、抓项目，有时晚上，樊贞子也联系不到他，因为他决定到村里60户贫困户家里去住。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“这有必要吗？”。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应谱说，“只有吃过贫家饭，睡过贫家床，你才真正知道他们难在哪里，需要什么。”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实际上，贞子也整天往村里跑，75岁的独居老人游承自最让她放心不下，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贞子帮扶他养殖了50多只土鸡保证收入来源，并承诺，鸡肥了帮他卖。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两村相距126公里，半数为山路，车程4个小时。应谱无奈的说，同在一个县却谈了一场异地恋。 </w:t>
      </w:r>
    </w:p>
    <w:p>
      <w:pPr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但贞子很知足，她存下了忙碌后的深夜，应谱视频逗她开心的表情，“何其幸运，每一个靠视频输送想念的日子”。偶尔见面，也是陪对方加班。贞子偷偷拍下照片，“陪你加班的每一个夜晚，看着你认真的模样，越发爱你，平凡但让人倍感珍惜。”</w:t>
      </w:r>
    </w:p>
    <w:p>
      <w:pPr>
        <w:ind w:firstLine="560" w:firstLineChars="200"/>
        <w:rPr>
          <w:rFonts w:ascii="Segoe UI Symbol" w:hAnsi="Segoe UI Symbol" w:cs="Segoe UI Symbo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Segoe UI Symbol" w:hAnsi="Segoe UI Symbol" w:cs="Segoe UI Symbo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去年11月7号，他们结婚了。没有蜜月、没有假期，婚后第三天就回了各自的村庄，回归异地恋。12月16号，周末，应谱陪妻子去帮游承自老人卖鸡。这是婚后40天第一次相聚。</w:t>
      </w:r>
    </w:p>
    <w:p>
      <w:pPr>
        <w:ind w:firstLine="560" w:firstLineChars="200"/>
        <w:rPr>
          <w:rFonts w:ascii="Segoe UI Symbol" w:hAnsi="Segoe UI Symbol" w:cs="Segoe UI Symbo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Segoe UI Symbol" w:hAnsi="Segoe UI Symbol" w:cs="Segoe UI Symbo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这条</w:t>
      </w:r>
      <w:r>
        <w:rPr>
          <w:rFonts w:hint="eastAsia" w:ascii="Segoe UI Symbol" w:hAnsi="Segoe UI Symbol" w:cs="Segoe UI Symbol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30里山路走了无数趟，</w:t>
      </w:r>
      <w:r>
        <w:rPr>
          <w:rFonts w:hint="eastAsia" w:ascii="Segoe UI Symbol" w:hAnsi="Segoe UI Symbol" w:cs="Segoe UI Symbo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游承自</w:t>
      </w:r>
      <w:r>
        <w:rPr>
          <w:rFonts w:hint="eastAsia" w:ascii="Segoe UI Symbol" w:hAnsi="Segoe UI Symbol" w:cs="Segoe UI Symbo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Segoe UI Symbol" w:hAnsi="Segoe UI Symbol" w:cs="Segoe UI Symbo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，贞子一年就来了</w:t>
      </w:r>
      <w:r>
        <w:rPr>
          <w:rFonts w:hint="eastAsia" w:ascii="Segoe UI Symbol" w:hAnsi="Segoe UI Symbol" w:cs="Segoe UI Symbo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Segoe UI Symbol" w:hAnsi="Segoe UI Symbol" w:cs="Segoe UI Symbo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回</w:t>
      </w:r>
      <w:r>
        <w:rPr>
          <w:rFonts w:hint="eastAsia" w:ascii="Segoe UI Symbol" w:hAnsi="Segoe UI Symbol" w:cs="Segoe UI Symbo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，天冷了关注防寒保暖、开春了送来小鸡苗，老人的本子上详细记录着。那天，贞子取走了顾客预定的3只土鸡，给了老人600元钱。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Segoe UI Symbol" w:hAnsi="Segoe UI Symbol" w:cs="Segoe UI Symbo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回城的路上寒风凛冽，一处急弯，车辆失控</w:t>
      </w:r>
      <w:r>
        <w:rPr>
          <w:rFonts w:hint="eastAsia" w:ascii="Segoe UI Symbol" w:hAnsi="Segoe UI Symbol" w:cs="Segoe UI Symbo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Segoe UI Symbol" w:hAnsi="Segoe UI Symbol" w:cs="Segoe UI Symbo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冲入深潭。28岁的吴应谱，23岁的樊贞子，以及</w:t>
      </w:r>
      <w:r>
        <w:rPr>
          <w:rFonts w:hint="eastAsia" w:ascii="Segoe UI Symbol" w:hAnsi="Segoe UI Symbol" w:cs="Segoe UI Symbo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贞子</w:t>
      </w:r>
      <w:r>
        <w:rPr>
          <w:rFonts w:hint="eastAsia" w:ascii="Segoe UI Symbol" w:hAnsi="Segoe UI Symbol" w:cs="Segoe UI Symbo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腹中2个月大的胎儿，离开了，永远的离开了。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蓬勃向好的生活，嘎然而止。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我连续一周奔波在复原和大椿采访，这次不能与主角面对面交流，却被他们触动最深。这个年纪的小情侣，如果不是主动到边远贫困村，也许时常在逛街、看电影，去聚会、去旅行，活出热恋的样子。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我一次次的追问，他们为了啥？从吴应谱一年留下八大本扶贫日记，从樊贞子微信里那句“陪贫困户的时间比老婆都多”，从互动中两人叮嘱对方“每月多给帮扶户打几个电话”···我看到了他们的初心。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现在，夫妻俩牵挂的贫困户都脱了贫。乡亲们和我说，多想他们能看见啊，我们的村庄，变成了他们勾画的模样。</w:t>
      </w:r>
    </w:p>
    <w:p>
      <w:pPr>
        <w:ind w:firstLine="540"/>
        <w:rPr>
          <w:rFonts w:ascii="楷体" w:hAnsi="楷体" w:eastAsia="楷体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越是到贫困的地方，我越在思考，全面小康，我们的力量来自哪里？“不落一人”，庄严的承诺，如何兑现？吴应谱留下一句话启迪了我，“贫困的状态往往是类似的，但解决的方法却各不一样，只有了解有多深，帮扶才能有多准。”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倒在扶贫路上、活在群众心里。他们让我看到了一股向上的力量，这就是攻坚贫困的武器。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作为一名记者，我能做些什么呢？去挖掘好、传递好这种力量。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樊南星，70后，妻子患渐冻症14年，一家人成为了贫困户。  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他和我说，不愿妻子跟着自己戴贫困户的“帽子”，他要让妻子看到，这个家是有希望的，自己还是那个压不垮的男子汉。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他软磨硬泡，做通了18户村民工作，流转到22亩土地，种了桑树。养鸡、养羊，种田种地，他时刻都把妻子带在身边。</w:t>
      </w:r>
    </w:p>
    <w:p>
      <w:pPr>
        <w:ind w:firstLine="560" w:firstLineChars="200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【视频】带着她，我心里踏实，可以陪陪她，她也可以看着我，像监督我一样，因为我们约定好了，今年一定要脱贫的。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樊南星和妻子许下了爱的约定，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桑地里，都是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他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忙碌的身影，偶尔一回头，妻子也抱以微笑，爱，就在这无声的默契里流淌。每一个这样平凡奋斗的日子，都让这对夫妻的生活开向美好。</w:t>
      </w:r>
    </w:p>
    <w:p>
      <w:pPr>
        <w:ind w:firstLine="560" w:firstLineChars="200"/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面对镜头，樊南星自信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地告诉我：</w:t>
      </w:r>
    </w:p>
    <w:p>
      <w:pPr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【视频】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“只要精神不垮，贫穷就没有那么可怕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ind w:firstLine="560" w:firstLineChars="200"/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是啊，把志气扶起来，他和妻子的约定就要实现了。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荣禾秀，80后，父母双双患癌、公公婆婆智力障碍，弟弟也因为重重困境导致癫痫发作。她两头奔波，一人扛起两个家，不仅脱了贫，还帮助弟弟盖了新房娶了媳妇。我们报道后，荣禾秀成为了省市的道德模范，许多人捐款，她却拒绝。一家企业老板干脆带着员工到她家搞 “团建”，学习她的坚韧与乐观。荣禾秀说，无助的时候，我们的报道给了她坚持下去的勇气。她和弟弟用一块废弃的铜料打磨了一只笔，刻上我的名字，一定要送给我。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这支笔沉甸甸的，它时刻提醒着我，笔端应该对准哪里，镜头应该聚焦哪里。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2020年，全面小康，消除贫困。创造世界减贫史上的中国奇迹靠什么？沉入采访，我懂得了，是党的好政策，是千千万万吴应谱樊贞子这样俯身贴心的党员干部，是万万千千樊南星、荣禾秀这样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压不垮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的奋斗者。这是中国人的精神，这是中国人的力量。</w:t>
      </w:r>
    </w:p>
    <w:p>
      <w:pPr>
        <w:ind w:firstLine="560" w:firstLineChars="200"/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好故事每天都在发生，每天我都在寻找这样的力量，成为好记者的力量。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8E"/>
    <w:rsid w:val="00001547"/>
    <w:rsid w:val="000036E8"/>
    <w:rsid w:val="00045F01"/>
    <w:rsid w:val="00075B26"/>
    <w:rsid w:val="00083746"/>
    <w:rsid w:val="000A4E88"/>
    <w:rsid w:val="00104F5E"/>
    <w:rsid w:val="0012208F"/>
    <w:rsid w:val="00181EC5"/>
    <w:rsid w:val="001E26C7"/>
    <w:rsid w:val="00253D6D"/>
    <w:rsid w:val="0025491A"/>
    <w:rsid w:val="00280261"/>
    <w:rsid w:val="002A3079"/>
    <w:rsid w:val="002B078E"/>
    <w:rsid w:val="002D059E"/>
    <w:rsid w:val="002D7ED0"/>
    <w:rsid w:val="00307D8F"/>
    <w:rsid w:val="00310B66"/>
    <w:rsid w:val="00323D58"/>
    <w:rsid w:val="003469DF"/>
    <w:rsid w:val="00350D93"/>
    <w:rsid w:val="00376F2F"/>
    <w:rsid w:val="00383504"/>
    <w:rsid w:val="00397247"/>
    <w:rsid w:val="003B7822"/>
    <w:rsid w:val="003D1553"/>
    <w:rsid w:val="003D3A1E"/>
    <w:rsid w:val="004156DF"/>
    <w:rsid w:val="00443F0F"/>
    <w:rsid w:val="00444CE2"/>
    <w:rsid w:val="004A15A8"/>
    <w:rsid w:val="004A164E"/>
    <w:rsid w:val="004E0223"/>
    <w:rsid w:val="00551EFC"/>
    <w:rsid w:val="0056703F"/>
    <w:rsid w:val="005B41A9"/>
    <w:rsid w:val="005E69E2"/>
    <w:rsid w:val="005F665A"/>
    <w:rsid w:val="00602B57"/>
    <w:rsid w:val="00632CEB"/>
    <w:rsid w:val="006377C4"/>
    <w:rsid w:val="00641EE7"/>
    <w:rsid w:val="0068299A"/>
    <w:rsid w:val="006A51E4"/>
    <w:rsid w:val="006C0667"/>
    <w:rsid w:val="006C50F5"/>
    <w:rsid w:val="00722C74"/>
    <w:rsid w:val="007772BF"/>
    <w:rsid w:val="00782032"/>
    <w:rsid w:val="00786EC5"/>
    <w:rsid w:val="007E3E82"/>
    <w:rsid w:val="007E55E1"/>
    <w:rsid w:val="007F0CFA"/>
    <w:rsid w:val="00831BF9"/>
    <w:rsid w:val="00885D83"/>
    <w:rsid w:val="008A0DDF"/>
    <w:rsid w:val="008A3A65"/>
    <w:rsid w:val="008D0776"/>
    <w:rsid w:val="008D6228"/>
    <w:rsid w:val="00901C7E"/>
    <w:rsid w:val="009053D1"/>
    <w:rsid w:val="0092720F"/>
    <w:rsid w:val="00937505"/>
    <w:rsid w:val="00986C9B"/>
    <w:rsid w:val="00992A19"/>
    <w:rsid w:val="009B4E1D"/>
    <w:rsid w:val="009E4A4F"/>
    <w:rsid w:val="00A23A76"/>
    <w:rsid w:val="00A31779"/>
    <w:rsid w:val="00A40553"/>
    <w:rsid w:val="00A47AB6"/>
    <w:rsid w:val="00A81507"/>
    <w:rsid w:val="00A858DD"/>
    <w:rsid w:val="00AC4FD9"/>
    <w:rsid w:val="00AE1EA0"/>
    <w:rsid w:val="00B42E30"/>
    <w:rsid w:val="00B63AB2"/>
    <w:rsid w:val="00B67729"/>
    <w:rsid w:val="00B82463"/>
    <w:rsid w:val="00B940D7"/>
    <w:rsid w:val="00BB79CF"/>
    <w:rsid w:val="00BC1E20"/>
    <w:rsid w:val="00BC6441"/>
    <w:rsid w:val="00C06108"/>
    <w:rsid w:val="00C26DE1"/>
    <w:rsid w:val="00C841F6"/>
    <w:rsid w:val="00C905CE"/>
    <w:rsid w:val="00D47EEC"/>
    <w:rsid w:val="00D6751B"/>
    <w:rsid w:val="00D7019B"/>
    <w:rsid w:val="00D8797A"/>
    <w:rsid w:val="00DB097A"/>
    <w:rsid w:val="00DC5E9E"/>
    <w:rsid w:val="00EB0BFE"/>
    <w:rsid w:val="00ED4A04"/>
    <w:rsid w:val="00F03C80"/>
    <w:rsid w:val="00F16DCB"/>
    <w:rsid w:val="00F25ED4"/>
    <w:rsid w:val="00F4538F"/>
    <w:rsid w:val="00F525F9"/>
    <w:rsid w:val="00FB25D9"/>
    <w:rsid w:val="00FC4E37"/>
    <w:rsid w:val="1FD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51B80-C806-4918-B3F2-C1583499C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303</Words>
  <Characters>1728</Characters>
  <Lines>14</Lines>
  <Paragraphs>4</Paragraphs>
  <TotalTime>358</TotalTime>
  <ScaleCrop>false</ScaleCrop>
  <LinksUpToDate>false</LinksUpToDate>
  <CharactersWithSpaces>2027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2019-08-15T09:54:00Z</dcterms:created>
  <dc:creator>阮子</dc:creator>
  <cp:lastModifiedBy>瘦哈哈</cp:lastModifiedBy>
  <dcterms:modified xsi:type="dcterms:W3CDTF">2019-08-20T01:46:07Z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