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4" w:type="dxa"/>
        <w:tblInd w:w="-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6902"/>
        <w:gridCol w:w="37"/>
      </w:tblGrid>
      <w:tr w:rsidR="00FB0B2A" w:rsidRPr="00FB0B2A" w:rsidTr="00900316">
        <w:trPr>
          <w:trHeight w:val="520"/>
        </w:trPr>
        <w:tc>
          <w:tcPr>
            <w:tcW w:w="7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  <w:r w:rsidRPr="00FB0B2A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江西省新型冠状病毒感染的肺炎医疗救治</w:t>
            </w:r>
          </w:p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  <w:r w:rsidRPr="00FB0B2A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定点医院名单</w:t>
            </w:r>
          </w:p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tbl>
            <w:tblPr>
              <w:tblW w:w="8364" w:type="dxa"/>
              <w:tblInd w:w="25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70"/>
              <w:gridCol w:w="5594"/>
            </w:tblGrid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地市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医院名称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省级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南昌大学第一附属医院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江西省胸科医院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南昌市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南昌市第九医院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南昌县人民医院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新建区人民医院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进贤县人民医院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安义县人民医院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九江市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九江市第三人民医院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修水县人民医院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武宁县人民医院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永修县人民医院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德安县人民医院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共</w:t>
                  </w:r>
                  <w:proofErr w:type="gramStart"/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青城市</w:t>
                  </w:r>
                  <w:proofErr w:type="gramEnd"/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庐山市</w:t>
                  </w:r>
                  <w:proofErr w:type="gramEnd"/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瑞昌市人民医院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都昌县人民医院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彭泽县人民医院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湖口县人民医院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景德镇市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景德镇市第一人民医院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乐平市人民医院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浮梁县人民医院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萍乡市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萍乡市第二人民医院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安源区人民医院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湘东区人民医院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芦溪县人民医院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上栗县人民</w:t>
                  </w:r>
                  <w:proofErr w:type="gramEnd"/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莲花县人民医院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新余市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新余市人民医院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分宜县人民医院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鹰潭市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鹰潭市人民医院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余江区人民医院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贵溪市人民医院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赣州市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赣州市第五人民医院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赣州市人民医院（备）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赣南医学院第一附属医院（备）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赣州市立医院（备）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南康区第一人民医院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赣县区人民医院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信丰县人民医院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大余县人民医院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上犹县人民医院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崇义县人民医院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安远县人民医院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龙南县第一人民医院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全南县人民医院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定南县第一人民医院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兴国县人民医院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宁都县人民医院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于都县人民医院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瑞金市人民医院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会昌县人民医院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寻乌县人民医院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石城县人民医院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宜春市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宜春市人民医院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丰城市人民医院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靖安县人民医院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奉新县人民医院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高安市人民医院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樟树市人民医院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上高县人民医院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宜春市第二人民医院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万载县人民医院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宜丰县人民医院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铜鼓县人民医院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上饶市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上饶市人民医院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上饶市第二人民医院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上饶市</w:t>
                  </w:r>
                  <w:proofErr w:type="gramStart"/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广信区人民</w:t>
                  </w:r>
                  <w:proofErr w:type="gramEnd"/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 xml:space="preserve">医院 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广丰区人民医院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广丰区人民医院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万年县人民医院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德兴市人民医院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鄱阳县人民医院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铅山县人民医院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婺源县人民医院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弋阳县人民医院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余干县人民医院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玉山县人民医院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横峰县人民医院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信州区市立医院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吉安市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吉安市中心人民医院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吉安市第一人民医院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吉安市中医院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井冈山市第二人民医院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吉安县人民医院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新干县人民医院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永丰县人民医院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峡江县人民医院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吉水县人民医院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泰和县人民医院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万安县人民医院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遂川县人民医院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安福县人民医院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永新县人民医院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抚州市</w:t>
                  </w: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抚州市第一人民医院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广昌县人民医院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金溪县人民医院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金溪县中医院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资溪县人民医院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崇仁县人民医院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南丰县人民医院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东乡区人民医院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乐安县人民医院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黎川县人民医院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临川区第一人民医院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宜黄县人民医院</w:t>
                  </w:r>
                </w:p>
              </w:tc>
            </w:tr>
            <w:tr w:rsidR="00FB0B2A" w:rsidRPr="00FB0B2A" w:rsidTr="00FB0B2A">
              <w:trPr>
                <w:trHeight w:val="320"/>
              </w:trPr>
              <w:tc>
                <w:tcPr>
                  <w:tcW w:w="2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FB0B2A" w:rsidRPr="00FB0B2A" w:rsidRDefault="00FB0B2A" w:rsidP="00FB0B2A">
                  <w:pPr>
                    <w:widowControl/>
                    <w:spacing w:line="560" w:lineRule="exact"/>
                    <w:jc w:val="center"/>
                    <w:textAlignment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FB0B2A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szCs w:val="24"/>
                      <w:lang w:bidi="ar"/>
                    </w:rPr>
                    <w:t>南城县人民医院</w:t>
                  </w:r>
                </w:p>
              </w:tc>
            </w:tr>
          </w:tbl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  <w:p w:rsidR="00FB0B2A" w:rsidRPr="00FB0B2A" w:rsidRDefault="00FB0B2A" w:rsidP="00FB0B2A">
            <w:pPr>
              <w:widowControl/>
              <w:spacing w:line="560" w:lineRule="exact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 w:rsidR="00FB0B2A" w:rsidRDefault="00FB0B2A" w:rsidP="00FB0B2A">
            <w:pPr>
              <w:widowControl/>
              <w:spacing w:line="560" w:lineRule="exact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 w:rsidR="00FE296A" w:rsidRPr="00FB0B2A" w:rsidRDefault="00FE296A" w:rsidP="00FB0B2A">
            <w:pPr>
              <w:widowControl/>
              <w:spacing w:line="560" w:lineRule="exact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</w:p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6"/>
                <w:szCs w:val="36"/>
              </w:rPr>
            </w:pPr>
            <w:r w:rsidRPr="00FB0B2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6"/>
                <w:szCs w:val="36"/>
              </w:rPr>
              <w:lastRenderedPageBreak/>
              <w:t>江西省设有发热门诊的医疗机构名单</w:t>
            </w:r>
          </w:p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地级市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医疗机构名称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江西省人民医院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南昌大学第一附属医院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南昌大学第二附属医院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南昌大学第四附属医院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江西省妇幼保健院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江西省肿瘤医院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江西省儿童医院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江西省胸科医院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江西中医药大学第一附属医院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江西中医药大学第二附属医院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南昌市第一医院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江西省中西医结合医院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南昌市第三医院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南昌市第九医院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南昌市洪都中医院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南昌三三四医院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南昌市新建区人民医院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南昌市新建区中医医院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进贤县人民医院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进贤县中医院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安义县人民医院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南昌市高新区人民医院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南昌市第五医院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南昌市第四医院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九江市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九江市第一人民医院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九江学院附属医院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九江市第三人民医院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九江市第五人民医院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九江市妇幼保健院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九江市中医医院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武宁县人民医院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瑞昌市人民医院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都昌县人民医院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都昌县中医院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都昌县第二人民医院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湖口县人民医院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彭泽县人民医院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永修县人民医院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德安县人民医院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共</w:t>
            </w: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青城市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庐山市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庐山人民医院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濂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溪区人民医院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柴桑区人民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九江经济技术开发区人民医院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修水县第一人民医院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景德镇市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景德镇市第一人民医院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景德镇市第二人民医院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景德镇市第三人民医院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景德镇市中医医院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景德镇市妇幼保健院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景德镇市第四人民医院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景德镇市第五人民医院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景德镇市第六人民医院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景德镇市三三五医院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乐平矿务局第一职工医院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珠山仁德康复医院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昌江医院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乐平市中医医院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乐平市人民医院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乐平市妇幼保健院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乐平第二医院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乐平市大连医院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浮梁县妇幼保健院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浮梁县中医院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萍乡市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萍乡市人民医院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萍乡市第二人民医院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萍乡市中医院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萍乡市妇幼保健院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萍乡矿业集团有限责任公司总医院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萍乡市第三人民医院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萍乡赣</w:t>
            </w: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西医院</w:t>
            </w:r>
            <w:proofErr w:type="gramEnd"/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湘东区人民医院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湘东区中医院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湘东区妇幼保健院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萍乡市安源区人民医院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安源区妇幼保健院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莲花县人民医院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莲花县妇幼保健院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芦溪县人民医院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芦溪中医院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芦溪县妇幼保健院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上栗县人民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上栗县中医院</w:t>
            </w:r>
            <w:proofErr w:type="gramEnd"/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上栗县妇幼保健院</w:t>
            </w:r>
            <w:proofErr w:type="gramEnd"/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新余市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新余市人民医院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</w:t>
            </w: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钢中心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新余市中医院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新余第二医院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新余第四医院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新余第七医院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新余矿业医院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新余市渝水区妇幼保健院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分宜县人民医院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分宜县中医院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分宜县妇幼保健院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安瑞尔妇产医院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鹰潭市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鹰潭市人民医院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中国联勤保障部队908医院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鹰潭第三医院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鹰潭市中医院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贵溪市中医院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贵溪市人民医院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贵溪第二医院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余江区人民医院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余江区第二人民医院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余江区妇幼保健院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余江区中医院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赣州市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赣州市人民医院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赣南医学院第一附属医院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赣州市肿瘤医院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赣州市妇幼保健院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赣州第五人民医院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赣州市中医院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</w:t>
            </w: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三附院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赣州市立医院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赣县区人民医院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南康区人民医院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南康区中医院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南康区二医院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信丰县人民医院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赣南医学院第二附属医院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信丰县妇幼保健院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大余县人民医院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上犹县中医院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上犹县人民医院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崇义县人民医院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崇义县妇保院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安远县人民医院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龙南县第一人民医院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龙南妇幼保健院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龙南中医院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全南县人民医院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全南县中医院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定南县第一人民医院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定南县人民医院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兴国县人民医院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兴国县第二医院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宁都县人民医院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宁都县妇幼保健院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宁都县中医院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于都县人民医院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于都县第二人民医院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于都县中医院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于都县妇幼保健院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瑞金市人民医院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瑞金市中医院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瑞金市妇保院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会昌县人民医院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会昌县妇幼保健院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会昌县中医院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寻乌县人民医院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石城县中医院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石城县人民医院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石城县妇幼保健院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宜春市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宜春市人民医院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宜春市中医院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宜春市妇幼保健院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宜春市中西医结合医院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宜春学院第二附属医院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宜春学院第二附属医院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宜春浙赣友好医院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宜春新建医院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宜春市第二人民医院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袁州区红十字医院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樟树市人民医院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樟树市中医医院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丰城市人民医院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丰城市中医院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丰城矿务局总医院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丰城市妇幼保健院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靖安县人民医院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靖安县中医院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奉新县人民医院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奉新县中医院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高安市人民医院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高安市中医院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高安市妇幼保健计划生育服务中心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高安市骨伤医院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瑞州医院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上高县人民医院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上高县中医院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上高县妇幼保健院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宜丰县人民医院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宜丰县中医院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宜丰县妇幼保健院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铜鼓县人民医院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铜鼓县妇幼保健院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万载县人民医院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万载县中医院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万载县妇幼保健院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万载诚济医院</w:t>
            </w:r>
            <w:proofErr w:type="gramEnd"/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上饶市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上饶市第五人民医院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江西医学高等专科学校第一附属医院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上饶东方医院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上饶市人民医院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上饶和</w:t>
            </w: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康医院</w:t>
            </w:r>
            <w:proofErr w:type="gramEnd"/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上饶曙光医院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上饶市第二人民医院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铅山县中医院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江西铜业集团（铅山）医院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贻谋向民医院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铅山广慈医院</w:t>
            </w:r>
            <w:proofErr w:type="gramEnd"/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铅山县人民医院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鄱阳县人民医院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鄱阳县中医院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鄱阳县妇幼保健院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鄱阳湖城医院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鄱阳工业园区医院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鄱阳东湖医院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江西鄱阳湖医院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婺源县人民医院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婺源县中医院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婺源县妇幼保健院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万年县妇幼保健院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万年县人民医院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万年县中医院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广信区人民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广信区中医院</w:t>
            </w:r>
            <w:proofErr w:type="gramEnd"/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广信区第三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广信区第五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上饶市立医院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上饶市中医院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弋阳县人民医院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弋阳县中医院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弋阳人和医院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广丰区人民医院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上饶市广丰区中医院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广丰区妇幼保健院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广丰南方医院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余干迎康医院</w:t>
            </w:r>
            <w:proofErr w:type="gramEnd"/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余干仁和医院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余干庆云堂医院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余干东方医院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余干</w:t>
            </w: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楚东医院</w:t>
            </w:r>
            <w:proofErr w:type="gramEnd"/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余干</w:t>
            </w: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楚东医院</w:t>
            </w:r>
            <w:proofErr w:type="gramEnd"/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余干县妇幼保健院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余干南方医院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余干县人民医院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余干县中医院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横峰县县人民医院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横峰县中医院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横峰县妇幼保健院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玉山县中医院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玉山县人民医院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玉山博爱医院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德兴市人民医院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德兴市中医院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德兴市妇幼保健院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江铜集团（德兴）医院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吉安市</w:t>
            </w:r>
          </w:p>
        </w:tc>
        <w:tc>
          <w:tcPr>
            <w:tcW w:w="6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吉安市中心人民医院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上海市东方医院吉安医院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吉安市妇幼保健院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吉安县人民医院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吉安县中医院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吉安县妇保计生服务中心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吉水县人民医院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吉水县中医医院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吉水县妇幼保健院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吉安市第一人民医院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吉安市第二人民医院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泰和县人民医院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泰和县中医院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泰和县妇幼保健院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万安县人民医院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万安县中医院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万安县妇幼保健院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永新县人民医院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永新县中医院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永新县妇幼保健院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遂川县中医院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遂川县人民医院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遂川云岭新城医院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吉安市中医院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青原区人民医院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吉安中西医结合医院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峡江县人民医院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峡江县中医院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峡江县妇保院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新干县中医医院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新干县妇幼保健院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新干县人民医院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安福县人民医院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安福县中医院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安福县妇幼保健院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井冈山市人民医院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井冈山市第二人民医院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井冈山市中医院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永丰县县人民医院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永丰县中医院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永丰县妇幼保健院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永丰县</w:t>
            </w:r>
            <w:proofErr w:type="gramStart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邦</w:t>
            </w:r>
            <w:proofErr w:type="gramEnd"/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尔医院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抚州市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资溪县人民医院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南丰县人民医院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金溪县人民医院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金溪县中医院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抚州市妇幼保健院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乐安县人民医院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南城县人民医院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宜黄县人民医院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抚州市第一人民医院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广昌县人民医院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东乡区人民医院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黎川县人民医院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黎川县中医医院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崇仁县人民医院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抚州市第一中医医院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抚州市中医院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临川区第一人民医院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临川区人民医院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临川区第二人民医院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临川第三医院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临川区中医院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抚州第六医院</w:t>
            </w:r>
          </w:p>
        </w:tc>
      </w:tr>
      <w:tr w:rsidR="00FB0B2A" w:rsidRPr="00FB0B2A" w:rsidTr="00900316">
        <w:trPr>
          <w:gridAfter w:val="1"/>
          <w:trHeight w:val="32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0B2A" w:rsidRPr="00FB0B2A" w:rsidRDefault="00FB0B2A" w:rsidP="00FB0B2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 w:rsidRPr="00FB0B2A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抚州第五医院</w:t>
            </w:r>
          </w:p>
        </w:tc>
      </w:tr>
    </w:tbl>
    <w:p w:rsidR="00F45081" w:rsidRDefault="00F45081"/>
    <w:sectPr w:rsidR="00F45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2A"/>
    <w:rsid w:val="00007E6B"/>
    <w:rsid w:val="00025BD2"/>
    <w:rsid w:val="00053B1A"/>
    <w:rsid w:val="00056FEA"/>
    <w:rsid w:val="00081F10"/>
    <w:rsid w:val="000A6FCA"/>
    <w:rsid w:val="000C68F0"/>
    <w:rsid w:val="000D4CDB"/>
    <w:rsid w:val="000F6522"/>
    <w:rsid w:val="00136001"/>
    <w:rsid w:val="001864FC"/>
    <w:rsid w:val="00186D96"/>
    <w:rsid w:val="001B6DA1"/>
    <w:rsid w:val="001C3C65"/>
    <w:rsid w:val="00201BBA"/>
    <w:rsid w:val="00203BA2"/>
    <w:rsid w:val="00217009"/>
    <w:rsid w:val="00231C1D"/>
    <w:rsid w:val="00250772"/>
    <w:rsid w:val="002A0261"/>
    <w:rsid w:val="002C2920"/>
    <w:rsid w:val="002C55D5"/>
    <w:rsid w:val="002D5A58"/>
    <w:rsid w:val="002D6415"/>
    <w:rsid w:val="002E413A"/>
    <w:rsid w:val="00305826"/>
    <w:rsid w:val="00316B96"/>
    <w:rsid w:val="00347A7A"/>
    <w:rsid w:val="003503D6"/>
    <w:rsid w:val="00360BEC"/>
    <w:rsid w:val="00367812"/>
    <w:rsid w:val="003777EF"/>
    <w:rsid w:val="0039428F"/>
    <w:rsid w:val="003A3B53"/>
    <w:rsid w:val="003C15FF"/>
    <w:rsid w:val="003D46C8"/>
    <w:rsid w:val="00402BCB"/>
    <w:rsid w:val="00436636"/>
    <w:rsid w:val="0044499D"/>
    <w:rsid w:val="00452C5A"/>
    <w:rsid w:val="0046497E"/>
    <w:rsid w:val="00471AA0"/>
    <w:rsid w:val="004811FE"/>
    <w:rsid w:val="0049656F"/>
    <w:rsid w:val="004972D3"/>
    <w:rsid w:val="004A0C48"/>
    <w:rsid w:val="004B7079"/>
    <w:rsid w:val="004B7BE8"/>
    <w:rsid w:val="004C6FFC"/>
    <w:rsid w:val="004C798A"/>
    <w:rsid w:val="004D2D03"/>
    <w:rsid w:val="004D419B"/>
    <w:rsid w:val="004E779C"/>
    <w:rsid w:val="004F64D8"/>
    <w:rsid w:val="005435CB"/>
    <w:rsid w:val="005505BC"/>
    <w:rsid w:val="00550643"/>
    <w:rsid w:val="00574EF0"/>
    <w:rsid w:val="00587FFC"/>
    <w:rsid w:val="00593A60"/>
    <w:rsid w:val="005A57A5"/>
    <w:rsid w:val="005C0FF6"/>
    <w:rsid w:val="005E7C3A"/>
    <w:rsid w:val="005F63BC"/>
    <w:rsid w:val="00600B0D"/>
    <w:rsid w:val="00607504"/>
    <w:rsid w:val="0061128A"/>
    <w:rsid w:val="00621FC9"/>
    <w:rsid w:val="00634734"/>
    <w:rsid w:val="00672A09"/>
    <w:rsid w:val="006A437B"/>
    <w:rsid w:val="006C1579"/>
    <w:rsid w:val="007068BC"/>
    <w:rsid w:val="00713E3F"/>
    <w:rsid w:val="0072005E"/>
    <w:rsid w:val="00723857"/>
    <w:rsid w:val="00732915"/>
    <w:rsid w:val="00743AEF"/>
    <w:rsid w:val="007701DE"/>
    <w:rsid w:val="007C11D3"/>
    <w:rsid w:val="008417C0"/>
    <w:rsid w:val="00866E17"/>
    <w:rsid w:val="008757E1"/>
    <w:rsid w:val="008A1B2F"/>
    <w:rsid w:val="008A4DEC"/>
    <w:rsid w:val="008B1E6D"/>
    <w:rsid w:val="008D6403"/>
    <w:rsid w:val="008E3038"/>
    <w:rsid w:val="008E55BB"/>
    <w:rsid w:val="008F49E5"/>
    <w:rsid w:val="00907992"/>
    <w:rsid w:val="00942D9A"/>
    <w:rsid w:val="00956E98"/>
    <w:rsid w:val="0099290F"/>
    <w:rsid w:val="009A619A"/>
    <w:rsid w:val="009C286D"/>
    <w:rsid w:val="00A12E4E"/>
    <w:rsid w:val="00A374A5"/>
    <w:rsid w:val="00A44CA9"/>
    <w:rsid w:val="00AA0B8A"/>
    <w:rsid w:val="00AD2D89"/>
    <w:rsid w:val="00AD3AC7"/>
    <w:rsid w:val="00AE0916"/>
    <w:rsid w:val="00B002DC"/>
    <w:rsid w:val="00B34BC5"/>
    <w:rsid w:val="00B42A36"/>
    <w:rsid w:val="00B7059E"/>
    <w:rsid w:val="00B93910"/>
    <w:rsid w:val="00BC26B8"/>
    <w:rsid w:val="00BD2B03"/>
    <w:rsid w:val="00BF4EC2"/>
    <w:rsid w:val="00C10AB3"/>
    <w:rsid w:val="00C35C6C"/>
    <w:rsid w:val="00C7705D"/>
    <w:rsid w:val="00C90BA2"/>
    <w:rsid w:val="00C9110D"/>
    <w:rsid w:val="00CA51DE"/>
    <w:rsid w:val="00CA7CC1"/>
    <w:rsid w:val="00CD5259"/>
    <w:rsid w:val="00CE3FB7"/>
    <w:rsid w:val="00CE7304"/>
    <w:rsid w:val="00D1198D"/>
    <w:rsid w:val="00D161FE"/>
    <w:rsid w:val="00D45960"/>
    <w:rsid w:val="00D56278"/>
    <w:rsid w:val="00DA7BCA"/>
    <w:rsid w:val="00DB2079"/>
    <w:rsid w:val="00DB65DF"/>
    <w:rsid w:val="00DE37FE"/>
    <w:rsid w:val="00DE59DB"/>
    <w:rsid w:val="00E03AFB"/>
    <w:rsid w:val="00E32D68"/>
    <w:rsid w:val="00E7295E"/>
    <w:rsid w:val="00E92562"/>
    <w:rsid w:val="00EB435D"/>
    <w:rsid w:val="00EC0E34"/>
    <w:rsid w:val="00ED496D"/>
    <w:rsid w:val="00EE625D"/>
    <w:rsid w:val="00EE7A30"/>
    <w:rsid w:val="00EE7B73"/>
    <w:rsid w:val="00F33877"/>
    <w:rsid w:val="00F431C7"/>
    <w:rsid w:val="00F45081"/>
    <w:rsid w:val="00FB0B2A"/>
    <w:rsid w:val="00FD65B6"/>
    <w:rsid w:val="00FE296A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B0B2A"/>
  </w:style>
  <w:style w:type="character" w:customStyle="1" w:styleId="Char">
    <w:name w:val="批注框文本 Char"/>
    <w:link w:val="a3"/>
    <w:rsid w:val="00FB0B2A"/>
    <w:rPr>
      <w:sz w:val="18"/>
      <w:szCs w:val="18"/>
    </w:rPr>
  </w:style>
  <w:style w:type="character" w:customStyle="1" w:styleId="Char0">
    <w:name w:val="日期 Char"/>
    <w:link w:val="a4"/>
    <w:rsid w:val="00FB0B2A"/>
    <w:rPr>
      <w:szCs w:val="24"/>
    </w:rPr>
  </w:style>
  <w:style w:type="paragraph" w:styleId="a3">
    <w:name w:val="Balloon Text"/>
    <w:basedOn w:val="a"/>
    <w:link w:val="Char"/>
    <w:rsid w:val="00FB0B2A"/>
    <w:rPr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FB0B2A"/>
    <w:rPr>
      <w:sz w:val="18"/>
      <w:szCs w:val="18"/>
    </w:rPr>
  </w:style>
  <w:style w:type="paragraph" w:styleId="a4">
    <w:name w:val="Date"/>
    <w:basedOn w:val="a"/>
    <w:next w:val="a"/>
    <w:link w:val="Char0"/>
    <w:rsid w:val="00FB0B2A"/>
    <w:pPr>
      <w:ind w:leftChars="2500" w:left="100"/>
    </w:pPr>
    <w:rPr>
      <w:szCs w:val="24"/>
    </w:rPr>
  </w:style>
  <w:style w:type="character" w:customStyle="1" w:styleId="Char10">
    <w:name w:val="日期 Char1"/>
    <w:basedOn w:val="a0"/>
    <w:uiPriority w:val="99"/>
    <w:semiHidden/>
    <w:rsid w:val="00FB0B2A"/>
  </w:style>
  <w:style w:type="paragraph" w:customStyle="1" w:styleId="10">
    <w:name w:val="样式1"/>
    <w:basedOn w:val="a"/>
    <w:rsid w:val="00FB0B2A"/>
    <w:pPr>
      <w:snapToGrid w:val="0"/>
      <w:spacing w:line="600" w:lineRule="atLeast"/>
    </w:pPr>
    <w:rPr>
      <w:rFonts w:ascii="仿宋_GB2312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2"/>
    <w:rsid w:val="00FB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5"/>
    <w:rsid w:val="00FB0B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rsid w:val="00FB0B2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6"/>
    <w:rsid w:val="00FB0B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B0B2A"/>
  </w:style>
  <w:style w:type="character" w:customStyle="1" w:styleId="Char">
    <w:name w:val="批注框文本 Char"/>
    <w:link w:val="a3"/>
    <w:rsid w:val="00FB0B2A"/>
    <w:rPr>
      <w:sz w:val="18"/>
      <w:szCs w:val="18"/>
    </w:rPr>
  </w:style>
  <w:style w:type="character" w:customStyle="1" w:styleId="Char0">
    <w:name w:val="日期 Char"/>
    <w:link w:val="a4"/>
    <w:rsid w:val="00FB0B2A"/>
    <w:rPr>
      <w:szCs w:val="24"/>
    </w:rPr>
  </w:style>
  <w:style w:type="paragraph" w:styleId="a3">
    <w:name w:val="Balloon Text"/>
    <w:basedOn w:val="a"/>
    <w:link w:val="Char"/>
    <w:rsid w:val="00FB0B2A"/>
    <w:rPr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FB0B2A"/>
    <w:rPr>
      <w:sz w:val="18"/>
      <w:szCs w:val="18"/>
    </w:rPr>
  </w:style>
  <w:style w:type="paragraph" w:styleId="a4">
    <w:name w:val="Date"/>
    <w:basedOn w:val="a"/>
    <w:next w:val="a"/>
    <w:link w:val="Char0"/>
    <w:rsid w:val="00FB0B2A"/>
    <w:pPr>
      <w:ind w:leftChars="2500" w:left="100"/>
    </w:pPr>
    <w:rPr>
      <w:szCs w:val="24"/>
    </w:rPr>
  </w:style>
  <w:style w:type="character" w:customStyle="1" w:styleId="Char10">
    <w:name w:val="日期 Char1"/>
    <w:basedOn w:val="a0"/>
    <w:uiPriority w:val="99"/>
    <w:semiHidden/>
    <w:rsid w:val="00FB0B2A"/>
  </w:style>
  <w:style w:type="paragraph" w:customStyle="1" w:styleId="10">
    <w:name w:val="样式1"/>
    <w:basedOn w:val="a"/>
    <w:rsid w:val="00FB0B2A"/>
    <w:pPr>
      <w:snapToGrid w:val="0"/>
      <w:spacing w:line="600" w:lineRule="atLeast"/>
    </w:pPr>
    <w:rPr>
      <w:rFonts w:ascii="仿宋_GB2312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2"/>
    <w:rsid w:val="00FB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5"/>
    <w:rsid w:val="00FB0B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rsid w:val="00FB0B2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6"/>
    <w:rsid w:val="00FB0B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吴寒冰</dc:creator>
  <cp:lastModifiedBy>吴寒冰</cp:lastModifiedBy>
  <cp:revision>2</cp:revision>
  <dcterms:created xsi:type="dcterms:W3CDTF">2020-01-22T09:21:00Z</dcterms:created>
  <dcterms:modified xsi:type="dcterms:W3CDTF">2020-01-22T09:23:00Z</dcterms:modified>
</cp:coreProperties>
</file>